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6B" w:rsidRDefault="00EB786B" w:rsidP="00EB786B">
      <w:pPr>
        <w:pStyle w:val="a6"/>
        <w:spacing w:after="0"/>
        <w:rPr>
          <w:sz w:val="22"/>
          <w:szCs w:val="22"/>
          <w:lang w:val="bg-BG"/>
        </w:rPr>
      </w:pPr>
    </w:p>
    <w:p w:rsidR="00EB786B" w:rsidRPr="005C713F" w:rsidRDefault="00EB786B" w:rsidP="00EB786B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64896" behindDoc="0" locked="0" layoutInCell="1" allowOverlap="1" wp14:anchorId="4AC53CFA" wp14:editId="0BC120B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0" name="Картин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EB786B" w:rsidRPr="005C713F" w:rsidRDefault="00EB786B" w:rsidP="00EB786B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EB786B" w:rsidRDefault="00EB786B" w:rsidP="00EB786B">
      <w:pPr>
        <w:rPr>
          <w:sz w:val="16"/>
          <w:szCs w:val="16"/>
          <w:lang w:val="bg-BG"/>
        </w:rPr>
      </w:pPr>
    </w:p>
    <w:p w:rsidR="00EB786B" w:rsidRDefault="00EB786B" w:rsidP="00EB786B">
      <w:pPr>
        <w:rPr>
          <w:sz w:val="16"/>
          <w:szCs w:val="16"/>
          <w:lang w:val="bg-BG"/>
        </w:rPr>
      </w:pPr>
    </w:p>
    <w:p w:rsidR="00EB786B" w:rsidRDefault="00EB786B" w:rsidP="00EB786B">
      <w:pPr>
        <w:rPr>
          <w:sz w:val="16"/>
          <w:szCs w:val="16"/>
          <w:lang w:val="bg-BG"/>
        </w:rPr>
      </w:pPr>
    </w:p>
    <w:p w:rsidR="00EB786B" w:rsidRDefault="00EB786B" w:rsidP="00EB786B">
      <w:pPr>
        <w:rPr>
          <w:sz w:val="16"/>
          <w:szCs w:val="16"/>
          <w:lang w:val="bg-BG"/>
        </w:rPr>
      </w:pPr>
    </w:p>
    <w:p w:rsidR="00EB786B" w:rsidRPr="00275F89" w:rsidRDefault="00EB786B" w:rsidP="00EB786B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EB786B" w:rsidRPr="00275F89" w:rsidRDefault="00EB786B" w:rsidP="00EB786B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№ 2</w:t>
      </w:r>
      <w:r w:rsidR="009B7BAD">
        <w:rPr>
          <w:b/>
          <w:bCs/>
          <w:lang w:val="bg-BG"/>
        </w:rPr>
        <w:t>23</w:t>
      </w:r>
    </w:p>
    <w:p w:rsidR="00EB786B" w:rsidRPr="00275F89" w:rsidRDefault="00EB786B" w:rsidP="00EB786B">
      <w:pPr>
        <w:rPr>
          <w:b/>
          <w:bCs/>
        </w:rPr>
      </w:pPr>
    </w:p>
    <w:p w:rsidR="00EB786B" w:rsidRPr="00275F89" w:rsidRDefault="00EB786B" w:rsidP="00EB786B">
      <w:pPr>
        <w:jc w:val="center"/>
      </w:pPr>
      <w:r w:rsidRPr="00275F89">
        <w:rPr>
          <w:lang w:val="bg-BG"/>
        </w:rPr>
        <w:t>взето с Протокол № 3</w:t>
      </w:r>
      <w:r w:rsidR="009B7BAD">
        <w:t>4</w:t>
      </w:r>
    </w:p>
    <w:p w:rsidR="00EB786B" w:rsidRPr="00275F89" w:rsidRDefault="00EB786B" w:rsidP="00EB786B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EB786B" w:rsidRPr="00275F89" w:rsidRDefault="00EB786B" w:rsidP="00EB786B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 w:rsidR="009B7BAD">
        <w:t>18</w:t>
      </w:r>
      <w:r w:rsidRPr="00275F89">
        <w:rPr>
          <w:lang w:val="bg-BG"/>
        </w:rPr>
        <w:t>.0</w:t>
      </w:r>
      <w:r w:rsidR="009B7BAD">
        <w:t>8</w:t>
      </w:r>
      <w:r w:rsidRPr="00275F89">
        <w:rPr>
          <w:lang w:val="bg-BG"/>
        </w:rPr>
        <w:t>.2022г.</w:t>
      </w:r>
    </w:p>
    <w:p w:rsidR="00EB786B" w:rsidRPr="00275F89" w:rsidRDefault="00EB786B" w:rsidP="00EB786B">
      <w:pPr>
        <w:jc w:val="center"/>
        <w:rPr>
          <w:lang w:val="bg-BG"/>
        </w:rPr>
      </w:pPr>
    </w:p>
    <w:p w:rsidR="00EB786B" w:rsidRPr="00275F89" w:rsidRDefault="00EB786B" w:rsidP="00EB786B">
      <w:pPr>
        <w:jc w:val="center"/>
        <w:rPr>
          <w:lang w:val="bg-BG"/>
        </w:rPr>
      </w:pPr>
    </w:p>
    <w:p w:rsidR="00EB786B" w:rsidRPr="00275F89" w:rsidRDefault="00EB786B" w:rsidP="00EB786B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EB786B" w:rsidRPr="001B7FB2" w:rsidRDefault="00EB786B" w:rsidP="003428A5">
      <w:pPr>
        <w:ind w:right="-808"/>
        <w:rPr>
          <w:bCs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="001B7FB2">
        <w:rPr>
          <w:rFonts w:ascii="TmsCyr" w:hAnsi="TmsCyr"/>
          <w:bCs/>
          <w:lang w:val="bg-BG"/>
        </w:rPr>
        <w:t>Приемане отчета за изпълнение на бюджета за първо шестмесечие на 2022 година.</w:t>
      </w:r>
    </w:p>
    <w:p w:rsidR="00EB786B" w:rsidRPr="00275F89" w:rsidRDefault="00EB786B" w:rsidP="00EB786B">
      <w:pPr>
        <w:jc w:val="both"/>
        <w:rPr>
          <w:bCs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 w:rsidRPr="00275F89">
        <w:rPr>
          <w:bCs/>
          <w:lang w:val="bg-BG"/>
        </w:rPr>
        <w:t xml:space="preserve"> </w:t>
      </w:r>
      <w:r>
        <w:rPr>
          <w:bCs/>
          <w:lang w:val="bg-BG"/>
        </w:rPr>
        <w:t>инж. Валентин Симеонов- Кмет на Община Лъки.</w:t>
      </w:r>
    </w:p>
    <w:p w:rsidR="00EB786B" w:rsidRPr="00275F89" w:rsidRDefault="00EB786B" w:rsidP="00C05816">
      <w:pPr>
        <w:ind w:hanging="567"/>
        <w:jc w:val="both"/>
        <w:rPr>
          <w:lang w:val="ru-RU"/>
        </w:rPr>
      </w:pPr>
      <w:r w:rsidRPr="001C4CA2">
        <w:rPr>
          <w:bCs/>
          <w:lang w:val="bg-BG"/>
        </w:rPr>
        <w:t xml:space="preserve">          </w:t>
      </w:r>
      <w:r>
        <w:rPr>
          <w:bCs/>
          <w:lang w:val="bg-BG"/>
        </w:rPr>
        <w:t>Об</w:t>
      </w:r>
      <w:r w:rsidRPr="001C4CA2">
        <w:rPr>
          <w:bCs/>
          <w:lang w:val="bg-BG"/>
        </w:rPr>
        <w:t>С – град Лъки, на  основание</w:t>
      </w:r>
      <w:r w:rsidR="001B7FB2">
        <w:rPr>
          <w:b/>
          <w:bCs/>
          <w:lang w:val="bg-BG"/>
        </w:rPr>
        <w:t xml:space="preserve">  чл.21, ал.1, т.6</w:t>
      </w:r>
      <w:r w:rsidRPr="001C4CA2">
        <w:rPr>
          <w:b/>
          <w:bCs/>
          <w:lang w:val="bg-BG"/>
        </w:rPr>
        <w:t xml:space="preserve"> </w:t>
      </w:r>
      <w:r w:rsidRPr="001C4CA2">
        <w:rPr>
          <w:bCs/>
          <w:lang w:val="bg-BG"/>
        </w:rPr>
        <w:t>от ЗМСМА,</w:t>
      </w:r>
      <w:r w:rsidRPr="001C4CA2">
        <w:rPr>
          <w:b/>
          <w:bCs/>
          <w:lang w:val="bg-BG"/>
        </w:rPr>
        <w:t xml:space="preserve"> </w:t>
      </w:r>
      <w:r w:rsidR="001B7FB2" w:rsidRPr="003428A5">
        <w:rPr>
          <w:b/>
          <w:bCs/>
          <w:iCs/>
          <w:lang w:val="bg-BG"/>
        </w:rPr>
        <w:t>чл.137,  ал.2</w:t>
      </w:r>
      <w:r w:rsidRPr="001C4CA2">
        <w:rPr>
          <w:b/>
          <w:bCs/>
          <w:lang w:val="bg-BG"/>
        </w:rPr>
        <w:t xml:space="preserve"> </w:t>
      </w:r>
      <w:r w:rsidRPr="001C4CA2">
        <w:rPr>
          <w:bCs/>
          <w:lang w:val="bg-BG"/>
        </w:rPr>
        <w:t xml:space="preserve">от Закона за </w:t>
      </w:r>
      <w:r w:rsidR="00C05816">
        <w:rPr>
          <w:bCs/>
          <w:lang w:val="bg-BG"/>
        </w:rPr>
        <w:t>публичните финанси</w:t>
      </w:r>
    </w:p>
    <w:p w:rsidR="00EB786B" w:rsidRPr="003428A5" w:rsidRDefault="00EB786B" w:rsidP="00EB786B">
      <w:pPr>
        <w:ind w:firstLine="578"/>
        <w:jc w:val="center"/>
        <w:rPr>
          <w:b/>
          <w:lang w:val="bg-BG"/>
        </w:rPr>
      </w:pPr>
      <w:r w:rsidRPr="003428A5">
        <w:rPr>
          <w:b/>
          <w:lang w:val="bg-BG"/>
        </w:rPr>
        <w:t>Р Е Ш И:</w:t>
      </w:r>
    </w:p>
    <w:p w:rsidR="00191BFF" w:rsidRPr="003428A5" w:rsidRDefault="00191BFF" w:rsidP="00191BFF">
      <w:pPr>
        <w:numPr>
          <w:ilvl w:val="0"/>
          <w:numId w:val="22"/>
        </w:numPr>
        <w:spacing w:after="36" w:line="249" w:lineRule="auto"/>
        <w:ind w:right="14" w:hanging="360"/>
        <w:jc w:val="both"/>
        <w:rPr>
          <w:color w:val="000000"/>
          <w:lang w:val="bg-BG"/>
        </w:rPr>
      </w:pPr>
      <w:r w:rsidRPr="003428A5">
        <w:rPr>
          <w:color w:val="000000"/>
          <w:lang w:val="bg-BG"/>
        </w:rPr>
        <w:t>Приема отчета за изпълнението на бюджета за първото полугодие на 2022 година както следва:</w:t>
      </w:r>
    </w:p>
    <w:p w:rsidR="00191BFF" w:rsidRPr="003428A5" w:rsidRDefault="00191BFF" w:rsidP="00943F5C">
      <w:pPr>
        <w:numPr>
          <w:ilvl w:val="1"/>
          <w:numId w:val="22"/>
        </w:numPr>
        <w:ind w:left="1134" w:right="11" w:hanging="425"/>
        <w:jc w:val="both"/>
        <w:rPr>
          <w:color w:val="000000"/>
          <w:lang w:val="bg-BG"/>
        </w:rPr>
      </w:pPr>
      <w:r w:rsidRPr="003428A5">
        <w:rPr>
          <w:color w:val="000000"/>
          <w:lang w:val="bg-BG"/>
        </w:rPr>
        <w:t>По прихо</w:t>
      </w:r>
      <w:r w:rsidR="00A9137B">
        <w:rPr>
          <w:color w:val="000000"/>
          <w:lang w:val="bg-BG"/>
        </w:rPr>
        <w:t>дната част</w:t>
      </w:r>
      <w:r w:rsidR="00A9137B">
        <w:rPr>
          <w:color w:val="000000"/>
          <w:lang w:val="bg-BG"/>
        </w:rPr>
        <w:tab/>
      </w:r>
      <w:r w:rsidR="00A9137B">
        <w:rPr>
          <w:color w:val="000000"/>
          <w:lang w:val="bg-BG"/>
        </w:rPr>
        <w:tab/>
        <w:t xml:space="preserve">                    </w:t>
      </w:r>
      <w:r w:rsidR="00943F5C">
        <w:rPr>
          <w:color w:val="000000"/>
          <w:lang w:val="bg-BG"/>
        </w:rPr>
        <w:t xml:space="preserve">           </w:t>
      </w:r>
      <w:r w:rsidR="00A9137B">
        <w:rPr>
          <w:color w:val="000000"/>
        </w:rPr>
        <w:t>-</w:t>
      </w:r>
      <w:r w:rsidRPr="003428A5">
        <w:rPr>
          <w:color w:val="000000"/>
          <w:lang w:val="bg-BG"/>
        </w:rPr>
        <w:t xml:space="preserve">           </w:t>
      </w:r>
      <w:r w:rsidR="003428A5">
        <w:rPr>
          <w:color w:val="000000"/>
          <w:lang w:val="bg-BG"/>
        </w:rPr>
        <w:t xml:space="preserve"> </w:t>
      </w:r>
      <w:r w:rsidR="00A9137B">
        <w:rPr>
          <w:color w:val="000000"/>
        </w:rPr>
        <w:t xml:space="preserve">  </w:t>
      </w:r>
      <w:r w:rsidRPr="003428A5">
        <w:rPr>
          <w:color w:val="000000"/>
          <w:lang w:val="bg-BG"/>
        </w:rPr>
        <w:t>2 708 778</w:t>
      </w:r>
    </w:p>
    <w:p w:rsidR="00191BFF" w:rsidRPr="003428A5" w:rsidRDefault="00191BFF" w:rsidP="00943F5C">
      <w:pPr>
        <w:tabs>
          <w:tab w:val="left" w:pos="5245"/>
        </w:tabs>
        <w:ind w:left="1985" w:right="11" w:hanging="851"/>
        <w:jc w:val="both"/>
        <w:rPr>
          <w:color w:val="000000"/>
          <w:lang w:val="bg-BG"/>
        </w:rPr>
      </w:pPr>
      <w:r w:rsidRPr="003428A5">
        <w:rPr>
          <w:color w:val="000000"/>
          <w:lang w:val="bg-BG"/>
        </w:rPr>
        <w:t>- приходи с държавен характер</w:t>
      </w:r>
      <w:r w:rsidRPr="003428A5">
        <w:rPr>
          <w:color w:val="000000"/>
          <w:lang w:val="bg-BG"/>
        </w:rPr>
        <w:tab/>
      </w:r>
      <w:r w:rsidRPr="003428A5">
        <w:rPr>
          <w:color w:val="000000"/>
          <w:lang w:val="bg-BG"/>
        </w:rPr>
        <w:tab/>
        <w:t xml:space="preserve">   </w:t>
      </w:r>
      <w:r w:rsidR="00A9137B">
        <w:rPr>
          <w:color w:val="000000"/>
          <w:lang w:val="bg-BG"/>
        </w:rPr>
        <w:t xml:space="preserve">   </w:t>
      </w:r>
      <w:r w:rsidR="003428A5">
        <w:rPr>
          <w:color w:val="000000"/>
          <w:lang w:val="bg-BG"/>
        </w:rPr>
        <w:t xml:space="preserve">  </w:t>
      </w:r>
      <w:r w:rsidR="00A9137B">
        <w:rPr>
          <w:color w:val="000000"/>
        </w:rPr>
        <w:t>-</w:t>
      </w:r>
      <w:r w:rsidR="003428A5">
        <w:rPr>
          <w:color w:val="000000"/>
          <w:lang w:val="bg-BG"/>
        </w:rPr>
        <w:t xml:space="preserve">          </w:t>
      </w:r>
      <w:r w:rsidR="00A9137B">
        <w:rPr>
          <w:color w:val="000000"/>
        </w:rPr>
        <w:t xml:space="preserve">    </w:t>
      </w:r>
      <w:r w:rsidRPr="003428A5">
        <w:rPr>
          <w:color w:val="000000"/>
          <w:lang w:val="bg-BG"/>
        </w:rPr>
        <w:t>1 271 457</w:t>
      </w:r>
    </w:p>
    <w:p w:rsidR="00191BFF" w:rsidRPr="003428A5" w:rsidRDefault="00191BFF" w:rsidP="00943F5C">
      <w:pPr>
        <w:ind w:left="1134" w:right="11"/>
        <w:jc w:val="both"/>
        <w:rPr>
          <w:color w:val="000000"/>
          <w:lang w:val="bg-BG"/>
        </w:rPr>
      </w:pPr>
      <w:r w:rsidRPr="003428A5">
        <w:rPr>
          <w:color w:val="000000"/>
          <w:lang w:val="bg-BG"/>
        </w:rPr>
        <w:t>- приход</w:t>
      </w:r>
      <w:r w:rsidR="00A9137B">
        <w:rPr>
          <w:color w:val="000000"/>
          <w:lang w:val="bg-BG"/>
        </w:rPr>
        <w:t>и с местен характер</w:t>
      </w:r>
      <w:r w:rsidR="00A9137B">
        <w:rPr>
          <w:color w:val="000000"/>
          <w:lang w:val="bg-BG"/>
        </w:rPr>
        <w:tab/>
      </w:r>
      <w:r w:rsidR="00A9137B">
        <w:rPr>
          <w:color w:val="000000"/>
          <w:lang w:val="bg-BG"/>
        </w:rPr>
        <w:tab/>
        <w:t xml:space="preserve">        </w:t>
      </w:r>
      <w:r w:rsidR="00943F5C">
        <w:rPr>
          <w:color w:val="000000"/>
          <w:lang w:val="bg-BG"/>
        </w:rPr>
        <w:t xml:space="preserve">            </w:t>
      </w:r>
      <w:r w:rsidR="00A9137B">
        <w:rPr>
          <w:color w:val="000000"/>
        </w:rPr>
        <w:t>-</w:t>
      </w:r>
      <w:r w:rsidRPr="003428A5">
        <w:rPr>
          <w:color w:val="000000"/>
          <w:lang w:val="bg-BG"/>
        </w:rPr>
        <w:t xml:space="preserve">     </w:t>
      </w:r>
      <w:r w:rsidR="003428A5">
        <w:rPr>
          <w:color w:val="000000"/>
          <w:lang w:val="bg-BG"/>
        </w:rPr>
        <w:t xml:space="preserve">    </w:t>
      </w:r>
      <w:r w:rsidR="00A9137B">
        <w:rPr>
          <w:color w:val="000000"/>
        </w:rPr>
        <w:t xml:space="preserve">     </w:t>
      </w:r>
      <w:r w:rsidRPr="003428A5">
        <w:rPr>
          <w:color w:val="000000"/>
          <w:lang w:val="bg-BG"/>
        </w:rPr>
        <w:t>1 437 321</w:t>
      </w:r>
    </w:p>
    <w:p w:rsidR="00191BFF" w:rsidRPr="003428A5" w:rsidRDefault="00191BFF" w:rsidP="00943F5C">
      <w:pPr>
        <w:numPr>
          <w:ilvl w:val="1"/>
          <w:numId w:val="22"/>
        </w:numPr>
        <w:ind w:left="1134" w:right="11" w:hanging="425"/>
        <w:jc w:val="both"/>
        <w:rPr>
          <w:color w:val="000000"/>
          <w:lang w:val="bg-BG"/>
        </w:rPr>
      </w:pPr>
      <w:r w:rsidRPr="003428A5">
        <w:rPr>
          <w:color w:val="000000"/>
          <w:lang w:val="bg-BG"/>
        </w:rPr>
        <w:t xml:space="preserve">По разходната част              </w:t>
      </w:r>
      <w:r w:rsidR="00A9137B">
        <w:rPr>
          <w:color w:val="000000"/>
          <w:lang w:val="bg-BG"/>
        </w:rPr>
        <w:t xml:space="preserve">                             </w:t>
      </w:r>
      <w:r w:rsidR="00943F5C">
        <w:rPr>
          <w:color w:val="000000"/>
          <w:lang w:val="bg-BG"/>
        </w:rPr>
        <w:t xml:space="preserve">       </w:t>
      </w:r>
      <w:r w:rsidRPr="003428A5">
        <w:rPr>
          <w:color w:val="000000"/>
          <w:lang w:val="bg-BG"/>
        </w:rPr>
        <w:t xml:space="preserve"> </w:t>
      </w:r>
      <w:r w:rsidR="00A9137B">
        <w:rPr>
          <w:color w:val="000000"/>
        </w:rPr>
        <w:t>-</w:t>
      </w:r>
      <w:r w:rsidR="003428A5">
        <w:rPr>
          <w:color w:val="000000"/>
          <w:lang w:val="bg-BG"/>
        </w:rPr>
        <w:t xml:space="preserve">       </w:t>
      </w:r>
      <w:r w:rsidR="00A9137B">
        <w:rPr>
          <w:color w:val="000000"/>
        </w:rPr>
        <w:t xml:space="preserve">      </w:t>
      </w:r>
      <w:r w:rsidR="003428A5">
        <w:rPr>
          <w:color w:val="000000"/>
          <w:lang w:val="bg-BG"/>
        </w:rPr>
        <w:t xml:space="preserve"> </w:t>
      </w:r>
      <w:r w:rsidRPr="003428A5">
        <w:rPr>
          <w:color w:val="000000"/>
          <w:lang w:val="bg-BG"/>
        </w:rPr>
        <w:t xml:space="preserve">2 708 778  </w:t>
      </w:r>
    </w:p>
    <w:p w:rsidR="00191BFF" w:rsidRPr="003428A5" w:rsidRDefault="003428A5" w:rsidP="00943F5C">
      <w:pPr>
        <w:ind w:left="1985" w:right="11" w:hanging="851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- </w:t>
      </w:r>
      <w:r w:rsidR="00191BFF" w:rsidRPr="003428A5">
        <w:rPr>
          <w:color w:val="000000"/>
          <w:lang w:val="bg-BG"/>
        </w:rPr>
        <w:t xml:space="preserve">държавни дейности              </w:t>
      </w:r>
      <w:r w:rsidR="00A9137B">
        <w:rPr>
          <w:color w:val="000000"/>
          <w:lang w:val="bg-BG"/>
        </w:rPr>
        <w:t xml:space="preserve">                          </w:t>
      </w:r>
      <w:r w:rsidR="00191BFF" w:rsidRPr="003428A5">
        <w:rPr>
          <w:color w:val="000000"/>
          <w:lang w:val="bg-BG"/>
        </w:rPr>
        <w:t xml:space="preserve">  </w:t>
      </w:r>
      <w:r w:rsidR="00943F5C">
        <w:rPr>
          <w:color w:val="000000"/>
          <w:lang w:val="bg-BG"/>
        </w:rPr>
        <w:t xml:space="preserve">      </w:t>
      </w:r>
      <w:r w:rsidR="00A9137B">
        <w:rPr>
          <w:color w:val="000000"/>
        </w:rPr>
        <w:t>-</w:t>
      </w:r>
      <w:r>
        <w:rPr>
          <w:color w:val="000000"/>
          <w:lang w:val="bg-BG"/>
        </w:rPr>
        <w:t xml:space="preserve">      </w:t>
      </w:r>
      <w:r w:rsidR="00A9137B">
        <w:rPr>
          <w:color w:val="000000"/>
        </w:rPr>
        <w:t xml:space="preserve">        </w:t>
      </w:r>
      <w:r w:rsidR="00191BFF" w:rsidRPr="003428A5">
        <w:rPr>
          <w:color w:val="000000"/>
          <w:lang w:val="bg-BG"/>
        </w:rPr>
        <w:t xml:space="preserve">1 271 457 </w:t>
      </w:r>
    </w:p>
    <w:p w:rsidR="00191BFF" w:rsidRPr="003428A5" w:rsidRDefault="00191BFF" w:rsidP="00943F5C">
      <w:pPr>
        <w:ind w:left="1985" w:right="11" w:hanging="851"/>
        <w:jc w:val="both"/>
        <w:rPr>
          <w:color w:val="000000"/>
          <w:lang w:val="bg-BG"/>
        </w:rPr>
      </w:pPr>
      <w:r w:rsidRPr="003428A5">
        <w:rPr>
          <w:color w:val="000000"/>
          <w:lang w:val="bg-BG"/>
        </w:rPr>
        <w:t>-  местни дейности</w:t>
      </w:r>
      <w:r w:rsidRPr="003428A5">
        <w:rPr>
          <w:color w:val="000000"/>
          <w:lang w:val="bg-BG"/>
        </w:rPr>
        <w:tab/>
        <w:t xml:space="preserve">                                       </w:t>
      </w:r>
      <w:r w:rsidR="00A9137B">
        <w:rPr>
          <w:color w:val="000000"/>
          <w:lang w:val="bg-BG"/>
        </w:rPr>
        <w:t xml:space="preserve"> </w:t>
      </w:r>
      <w:r w:rsidR="003428A5">
        <w:rPr>
          <w:color w:val="000000"/>
          <w:lang w:val="bg-BG"/>
        </w:rPr>
        <w:t xml:space="preserve">    </w:t>
      </w:r>
      <w:r w:rsidR="00A9137B">
        <w:rPr>
          <w:color w:val="000000"/>
        </w:rPr>
        <w:t>-</w:t>
      </w:r>
      <w:r w:rsidR="003428A5">
        <w:rPr>
          <w:color w:val="000000"/>
          <w:lang w:val="bg-BG"/>
        </w:rPr>
        <w:t xml:space="preserve">    </w:t>
      </w:r>
      <w:r w:rsidRPr="003428A5">
        <w:rPr>
          <w:color w:val="000000"/>
          <w:lang w:val="bg-BG"/>
        </w:rPr>
        <w:t xml:space="preserve"> </w:t>
      </w:r>
      <w:r w:rsidR="00A9137B">
        <w:rPr>
          <w:color w:val="000000"/>
        </w:rPr>
        <w:t xml:space="preserve">         </w:t>
      </w:r>
      <w:r w:rsidRPr="003428A5">
        <w:rPr>
          <w:color w:val="000000"/>
          <w:lang w:val="bg-BG"/>
        </w:rPr>
        <w:t>1 427 729</w:t>
      </w:r>
    </w:p>
    <w:p w:rsidR="00191BFF" w:rsidRPr="003428A5" w:rsidRDefault="00191BFF" w:rsidP="00943F5C">
      <w:pPr>
        <w:ind w:left="1985" w:right="11" w:hanging="851"/>
        <w:jc w:val="both"/>
        <w:rPr>
          <w:color w:val="000000"/>
          <w:lang w:val="bg-BG"/>
        </w:rPr>
      </w:pPr>
      <w:r w:rsidRPr="003428A5">
        <w:rPr>
          <w:color w:val="000000"/>
          <w:lang w:val="bg-BG"/>
        </w:rPr>
        <w:t xml:space="preserve"> - дофинансиране</w:t>
      </w:r>
      <w:r w:rsidRPr="003428A5">
        <w:rPr>
          <w:color w:val="000000"/>
          <w:lang w:val="bg-BG"/>
        </w:rPr>
        <w:tab/>
        <w:t xml:space="preserve">             </w:t>
      </w:r>
      <w:r w:rsidR="00A9137B">
        <w:rPr>
          <w:color w:val="000000"/>
          <w:lang w:val="bg-BG"/>
        </w:rPr>
        <w:t xml:space="preserve">                             </w:t>
      </w:r>
      <w:r w:rsidR="003428A5">
        <w:rPr>
          <w:color w:val="000000"/>
          <w:lang w:val="bg-BG"/>
        </w:rPr>
        <w:t xml:space="preserve">  </w:t>
      </w:r>
      <w:r w:rsidR="00A9137B">
        <w:rPr>
          <w:color w:val="000000"/>
        </w:rPr>
        <w:t>-</w:t>
      </w:r>
      <w:r w:rsidR="003428A5">
        <w:rPr>
          <w:color w:val="000000"/>
          <w:lang w:val="bg-BG"/>
        </w:rPr>
        <w:t xml:space="preserve">          </w:t>
      </w:r>
      <w:r w:rsidRPr="003428A5">
        <w:rPr>
          <w:color w:val="000000"/>
          <w:lang w:val="bg-BG"/>
        </w:rPr>
        <w:t xml:space="preserve"> </w:t>
      </w:r>
      <w:r w:rsidR="00A9137B">
        <w:rPr>
          <w:color w:val="000000"/>
        </w:rPr>
        <w:t xml:space="preserve">          </w:t>
      </w:r>
      <w:r w:rsidRPr="003428A5">
        <w:rPr>
          <w:color w:val="000000"/>
          <w:lang w:val="bg-BG"/>
        </w:rPr>
        <w:t>9 592</w:t>
      </w:r>
    </w:p>
    <w:p w:rsidR="00191BFF" w:rsidRPr="003428A5" w:rsidRDefault="00191BFF" w:rsidP="00191BFF">
      <w:pPr>
        <w:numPr>
          <w:ilvl w:val="0"/>
          <w:numId w:val="22"/>
        </w:numPr>
        <w:spacing w:after="5" w:line="249" w:lineRule="auto"/>
        <w:ind w:right="14" w:hanging="360"/>
        <w:jc w:val="both"/>
        <w:rPr>
          <w:color w:val="000000"/>
          <w:lang w:val="bg-BG"/>
        </w:rPr>
      </w:pPr>
      <w:r w:rsidRPr="003428A5">
        <w:rPr>
          <w:color w:val="000000"/>
          <w:lang w:val="bg-BG"/>
        </w:rPr>
        <w:t>Приема отчета за сметките</w:t>
      </w:r>
      <w:r w:rsidR="00943F5C">
        <w:rPr>
          <w:color w:val="000000"/>
          <w:lang w:val="bg-BG"/>
        </w:rPr>
        <w:t xml:space="preserve"> за средствата от Европейския съ</w:t>
      </w:r>
      <w:r w:rsidRPr="003428A5">
        <w:rPr>
          <w:color w:val="000000"/>
          <w:lang w:val="bg-BG"/>
        </w:rPr>
        <w:t>юз по разхода за първо полугодие на 2022 година както следва:</w:t>
      </w:r>
    </w:p>
    <w:p w:rsidR="00191BFF" w:rsidRPr="003428A5" w:rsidRDefault="00191BFF" w:rsidP="00A9137B">
      <w:pPr>
        <w:numPr>
          <w:ilvl w:val="1"/>
          <w:numId w:val="22"/>
        </w:numPr>
        <w:spacing w:after="5" w:line="249" w:lineRule="auto"/>
        <w:ind w:left="1134" w:right="14" w:hanging="425"/>
        <w:rPr>
          <w:color w:val="000000"/>
          <w:lang w:val="bg-BG"/>
        </w:rPr>
      </w:pPr>
      <w:r w:rsidRPr="003428A5">
        <w:rPr>
          <w:color w:val="000000"/>
          <w:lang w:val="bg-BG"/>
        </w:rPr>
        <w:t>ДФ ”Земеделие” Проект ”Погледни</w:t>
      </w:r>
      <w:r w:rsidR="00A9137B">
        <w:rPr>
          <w:color w:val="000000"/>
          <w:lang w:val="bg-BG"/>
        </w:rPr>
        <w:t xml:space="preserve"> в миналото запази бъдещето”</w:t>
      </w:r>
      <w:r w:rsidR="00A9137B">
        <w:rPr>
          <w:color w:val="000000"/>
        </w:rPr>
        <w:t>-14 563</w:t>
      </w:r>
      <w:r w:rsidR="00A9137B">
        <w:rPr>
          <w:color w:val="000000"/>
          <w:lang w:val="bg-BG"/>
        </w:rPr>
        <w:t>,</w:t>
      </w:r>
      <w:r w:rsidR="00A9137B">
        <w:rPr>
          <w:color w:val="000000"/>
        </w:rPr>
        <w:t>80</w:t>
      </w:r>
    </w:p>
    <w:p w:rsidR="00191BFF" w:rsidRPr="003428A5" w:rsidRDefault="00191BFF" w:rsidP="00A9137B">
      <w:pPr>
        <w:numPr>
          <w:ilvl w:val="1"/>
          <w:numId w:val="22"/>
        </w:numPr>
        <w:spacing w:after="5" w:line="249" w:lineRule="auto"/>
        <w:ind w:left="1134" w:right="14" w:hanging="425"/>
        <w:rPr>
          <w:color w:val="000000"/>
          <w:lang w:val="bg-BG"/>
        </w:rPr>
      </w:pPr>
      <w:r w:rsidRPr="003428A5">
        <w:rPr>
          <w:color w:val="000000"/>
          <w:lang w:val="bg-BG"/>
        </w:rPr>
        <w:t>ДФ „З</w:t>
      </w:r>
      <w:r w:rsidR="003428A5" w:rsidRPr="003428A5">
        <w:rPr>
          <w:color w:val="000000"/>
          <w:lang w:val="bg-BG"/>
        </w:rPr>
        <w:t>емеделие” Проект ”Реконструкция</w:t>
      </w:r>
      <w:r w:rsidRPr="003428A5">
        <w:rPr>
          <w:color w:val="000000"/>
          <w:lang w:val="bg-BG"/>
        </w:rPr>
        <w:t xml:space="preserve"> и рехабилитация на тротоари о.т. </w:t>
      </w:r>
      <w:r w:rsidR="00A9137B">
        <w:rPr>
          <w:color w:val="000000"/>
        </w:rPr>
        <w:t>26</w:t>
      </w:r>
      <w:r w:rsidRPr="003428A5">
        <w:rPr>
          <w:color w:val="000000"/>
          <w:lang w:val="bg-BG"/>
        </w:rPr>
        <w:t xml:space="preserve"> - о.т.</w:t>
      </w:r>
      <w:r w:rsidR="00A9137B">
        <w:rPr>
          <w:color w:val="000000"/>
          <w:lang w:val="bg-BG"/>
        </w:rPr>
        <w:t xml:space="preserve"> 107 и на пътни връзки о.т. 26 -</w:t>
      </w:r>
      <w:r w:rsidRPr="003428A5">
        <w:rPr>
          <w:color w:val="000000"/>
          <w:lang w:val="bg-BG"/>
        </w:rPr>
        <w:t xml:space="preserve"> о.т</w:t>
      </w:r>
      <w:r w:rsidR="00A9137B">
        <w:rPr>
          <w:color w:val="000000"/>
          <w:lang w:val="bg-BG"/>
        </w:rPr>
        <w:t>. 29, ул. „Възраждане”</w:t>
      </w:r>
      <w:r w:rsidRPr="003428A5">
        <w:rPr>
          <w:color w:val="000000"/>
          <w:lang w:val="bg-BG"/>
        </w:rPr>
        <w:t xml:space="preserve">  - 19 181,11</w:t>
      </w:r>
    </w:p>
    <w:p w:rsidR="00EB786B" w:rsidRPr="00275F89" w:rsidRDefault="00EB786B" w:rsidP="00EB786B">
      <w:pPr>
        <w:jc w:val="center"/>
        <w:rPr>
          <w:b/>
          <w:lang w:val="bg-BG"/>
        </w:rPr>
      </w:pPr>
    </w:p>
    <w:p w:rsidR="00EB786B" w:rsidRPr="00191BFF" w:rsidRDefault="00EB786B" w:rsidP="00943F5C">
      <w:pPr>
        <w:jc w:val="both"/>
        <w:rPr>
          <w:lang w:val="ru-RU"/>
        </w:rPr>
      </w:pPr>
      <w:r w:rsidRPr="00275F89">
        <w:rPr>
          <w:b/>
          <w:u w:val="single"/>
          <w:lang w:val="bg-BG"/>
        </w:rPr>
        <w:t>Мотиви</w:t>
      </w:r>
      <w:r w:rsidRPr="00275F89">
        <w:rPr>
          <w:lang w:val="bg-BG"/>
        </w:rPr>
        <w:t>: Настоящото решение е прието на</w:t>
      </w:r>
      <w:r w:rsidRPr="00275F89">
        <w:rPr>
          <w:rFonts w:eastAsia="Calibri"/>
          <w:lang w:val="bg-BG"/>
        </w:rPr>
        <w:t xml:space="preserve"> </w:t>
      </w:r>
      <w:r w:rsidRPr="00275F89">
        <w:rPr>
          <w:lang w:val="ru-RU"/>
        </w:rPr>
        <w:t xml:space="preserve"> основание</w:t>
      </w:r>
      <w:r>
        <w:rPr>
          <w:lang w:val="ru-RU"/>
        </w:rPr>
        <w:t xml:space="preserve"> </w:t>
      </w:r>
      <w:r w:rsidR="00191BFF">
        <w:rPr>
          <w:b/>
          <w:bCs/>
          <w:lang w:val="bg-BG"/>
        </w:rPr>
        <w:t>чл.21, ал.1, т.6</w:t>
      </w:r>
      <w:r w:rsidR="00191BFF" w:rsidRPr="001C4CA2">
        <w:rPr>
          <w:b/>
          <w:bCs/>
          <w:lang w:val="bg-BG"/>
        </w:rPr>
        <w:t xml:space="preserve"> </w:t>
      </w:r>
      <w:r w:rsidR="00191BFF" w:rsidRPr="001C4CA2">
        <w:rPr>
          <w:bCs/>
          <w:lang w:val="bg-BG"/>
        </w:rPr>
        <w:t>от ЗМСМА,</w:t>
      </w:r>
      <w:r w:rsidR="00191BFF" w:rsidRPr="001C4CA2">
        <w:rPr>
          <w:b/>
          <w:bCs/>
          <w:lang w:val="bg-BG"/>
        </w:rPr>
        <w:t xml:space="preserve"> </w:t>
      </w:r>
      <w:r w:rsidR="00191BFF" w:rsidRPr="003428A5">
        <w:rPr>
          <w:b/>
          <w:bCs/>
          <w:iCs/>
          <w:lang w:val="bg-BG"/>
        </w:rPr>
        <w:t>чл.137,  ал.2</w:t>
      </w:r>
      <w:r w:rsidR="00191BFF" w:rsidRPr="003428A5">
        <w:rPr>
          <w:b/>
          <w:bCs/>
          <w:lang w:val="bg-BG"/>
        </w:rPr>
        <w:t xml:space="preserve"> о</w:t>
      </w:r>
      <w:r w:rsidR="00191BFF" w:rsidRPr="001C4CA2">
        <w:rPr>
          <w:bCs/>
          <w:lang w:val="bg-BG"/>
        </w:rPr>
        <w:t xml:space="preserve">т Закона за </w:t>
      </w:r>
      <w:r w:rsidR="00191BFF">
        <w:rPr>
          <w:bCs/>
          <w:lang w:val="bg-BG"/>
        </w:rPr>
        <w:t>публичните финанси</w:t>
      </w:r>
      <w:r w:rsidR="00191BFF">
        <w:rPr>
          <w:lang w:val="ru-RU"/>
        </w:rPr>
        <w:t xml:space="preserve"> </w:t>
      </w:r>
      <w:r w:rsidRPr="001C4CA2">
        <w:rPr>
          <w:bCs/>
          <w:lang w:val="bg-BG"/>
        </w:rPr>
        <w:t>и ДЗ – вх. №</w:t>
      </w:r>
      <w:r w:rsidR="00191BFF">
        <w:rPr>
          <w:bCs/>
          <w:lang w:val="bg-BG"/>
        </w:rPr>
        <w:t>143</w:t>
      </w:r>
      <w:r w:rsidRPr="001C4CA2">
        <w:rPr>
          <w:bCs/>
          <w:lang w:val="bg-BG"/>
        </w:rPr>
        <w:t xml:space="preserve"> /</w:t>
      </w:r>
      <w:r w:rsidR="00191BFF">
        <w:rPr>
          <w:bCs/>
        </w:rPr>
        <w:t>08</w:t>
      </w:r>
      <w:r>
        <w:rPr>
          <w:bCs/>
        </w:rPr>
        <w:t>.0</w:t>
      </w:r>
      <w:r w:rsidR="00191BFF">
        <w:rPr>
          <w:bCs/>
          <w:lang w:val="bg-BG"/>
        </w:rPr>
        <w:t>8</w:t>
      </w:r>
      <w:r>
        <w:rPr>
          <w:bCs/>
        </w:rPr>
        <w:t>.</w:t>
      </w:r>
      <w:r w:rsidRPr="001C4CA2">
        <w:rPr>
          <w:bCs/>
          <w:lang w:val="bg-BG"/>
        </w:rPr>
        <w:t>2022 год.  от  кмета  на  община  Лъки</w:t>
      </w:r>
      <w:r>
        <w:rPr>
          <w:b/>
          <w:bCs/>
          <w:lang w:val="bg-BG"/>
        </w:rPr>
        <w:t>.</w:t>
      </w:r>
    </w:p>
    <w:p w:rsidR="00EB786B" w:rsidRDefault="00EB786B" w:rsidP="00EB786B">
      <w:pPr>
        <w:jc w:val="both"/>
        <w:rPr>
          <w:lang w:val="bg-BG"/>
        </w:rPr>
      </w:pPr>
    </w:p>
    <w:p w:rsidR="00EB786B" w:rsidRPr="00275F89" w:rsidRDefault="00EB786B" w:rsidP="00EB786B">
      <w:pPr>
        <w:pStyle w:val="a8"/>
        <w:ind w:firstLine="0"/>
      </w:pPr>
      <w:r w:rsidRPr="00275F89">
        <w:t xml:space="preserve">Общ брой общински съветници    </w:t>
      </w:r>
      <w:r w:rsidRPr="00275F89">
        <w:tab/>
        <w:t xml:space="preserve">-   </w:t>
      </w:r>
      <w:r w:rsidR="00943F5C">
        <w:t xml:space="preserve"> </w:t>
      </w:r>
      <w:r w:rsidRPr="00275F89">
        <w:t>11</w:t>
      </w:r>
    </w:p>
    <w:p w:rsidR="00EB786B" w:rsidRPr="00275F89" w:rsidRDefault="00EB786B" w:rsidP="00EB786B">
      <w:pPr>
        <w:rPr>
          <w:lang w:val="bg-BG"/>
        </w:rPr>
      </w:pPr>
      <w:r w:rsidRPr="00275F89">
        <w:rPr>
          <w:lang w:val="bg-BG"/>
        </w:rPr>
        <w:t xml:space="preserve">Брой присъствали на гласуването  -  </w:t>
      </w:r>
      <w:r w:rsidR="003F63F9">
        <w:rPr>
          <w:lang w:val="bg-BG"/>
        </w:rPr>
        <w:t xml:space="preserve">  </w:t>
      </w:r>
      <w:r w:rsidR="00943F5C">
        <w:rPr>
          <w:lang w:val="bg-BG"/>
        </w:rPr>
        <w:t>11</w:t>
      </w:r>
      <w:r w:rsidRPr="00275F89">
        <w:t xml:space="preserve">  </w:t>
      </w:r>
      <w:r w:rsidRPr="00275F89">
        <w:rPr>
          <w:lang w:val="bg-BG"/>
        </w:rPr>
        <w:t xml:space="preserve">    </w:t>
      </w:r>
    </w:p>
    <w:p w:rsidR="00EB786B" w:rsidRPr="00275F89" w:rsidRDefault="00EB786B" w:rsidP="00EB786B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275F89">
        <w:rPr>
          <w:lang w:val="bg-BG"/>
        </w:rPr>
        <w:t xml:space="preserve">Брой гласували “За”                        -    </w:t>
      </w:r>
      <w:r w:rsidR="003F63F9">
        <w:rPr>
          <w:lang w:val="bg-BG"/>
        </w:rPr>
        <w:t xml:space="preserve"> </w:t>
      </w:r>
      <w:r w:rsidR="00943F5C">
        <w:t>1</w:t>
      </w:r>
      <w:r w:rsidR="00943F5C">
        <w:rPr>
          <w:lang w:val="bg-BG"/>
        </w:rPr>
        <w:t>1</w:t>
      </w:r>
      <w:r w:rsidRPr="00275F89">
        <w:rPr>
          <w:lang w:val="bg-BG"/>
        </w:rPr>
        <w:t xml:space="preserve">  </w:t>
      </w:r>
    </w:p>
    <w:p w:rsidR="00EB786B" w:rsidRPr="00275F89" w:rsidRDefault="00EB786B" w:rsidP="00EB786B">
      <w:pPr>
        <w:pStyle w:val="1"/>
        <w:rPr>
          <w:u w:val="none"/>
        </w:rPr>
      </w:pPr>
      <w:r w:rsidRPr="00275F89">
        <w:rPr>
          <w:u w:val="none"/>
        </w:rPr>
        <w:t>Брой гласували “Против”</w:t>
      </w:r>
      <w:r w:rsidRPr="00275F89">
        <w:rPr>
          <w:u w:val="none"/>
        </w:rPr>
        <w:tab/>
      </w:r>
      <w:r w:rsidRPr="00275F89">
        <w:rPr>
          <w:u w:val="none"/>
        </w:rPr>
        <w:tab/>
        <w:t xml:space="preserve">-    </w:t>
      </w:r>
      <w:r w:rsidR="00943F5C">
        <w:rPr>
          <w:u w:val="none"/>
        </w:rPr>
        <w:t xml:space="preserve"> </w:t>
      </w:r>
      <w:r w:rsidRPr="00275F89">
        <w:rPr>
          <w:u w:val="none"/>
        </w:rPr>
        <w:t xml:space="preserve"> </w:t>
      </w:r>
      <w:r w:rsidR="00943F5C">
        <w:rPr>
          <w:u w:val="none"/>
        </w:rPr>
        <w:t>0</w:t>
      </w:r>
    </w:p>
    <w:p w:rsidR="00EB786B" w:rsidRPr="00275F89" w:rsidRDefault="00EB786B" w:rsidP="00EB786B">
      <w:pPr>
        <w:pStyle w:val="1"/>
        <w:rPr>
          <w:color w:val="FFFFFF"/>
        </w:rPr>
      </w:pPr>
      <w:r w:rsidRPr="00275F89">
        <w:t>Брой гласували “Въздържал се”</w:t>
      </w:r>
      <w:r w:rsidRPr="00275F89">
        <w:tab/>
        <w:t xml:space="preserve">-      </w:t>
      </w:r>
      <w:r w:rsidR="00943F5C">
        <w:t>0</w:t>
      </w:r>
    </w:p>
    <w:p w:rsidR="00EB786B" w:rsidRDefault="00EB786B" w:rsidP="00EB786B">
      <w:pPr>
        <w:rPr>
          <w:b/>
          <w:lang w:val="bg-BG"/>
        </w:rPr>
      </w:pPr>
      <w:r w:rsidRPr="00275F89">
        <w:rPr>
          <w:b/>
          <w:lang w:val="bg-BG"/>
        </w:rPr>
        <w:t xml:space="preserve">Приема се.                          </w:t>
      </w:r>
    </w:p>
    <w:p w:rsidR="00943F5C" w:rsidRDefault="00943F5C" w:rsidP="00EB786B">
      <w:pPr>
        <w:rPr>
          <w:b/>
          <w:lang w:val="bg-BG"/>
        </w:rPr>
      </w:pPr>
    </w:p>
    <w:p w:rsidR="00943F5C" w:rsidRDefault="00943F5C" w:rsidP="00EB786B">
      <w:pPr>
        <w:rPr>
          <w:b/>
          <w:lang w:val="bg-BG"/>
        </w:rPr>
      </w:pPr>
    </w:p>
    <w:p w:rsidR="00943F5C" w:rsidRDefault="00943F5C" w:rsidP="00EB786B">
      <w:pPr>
        <w:rPr>
          <w:b/>
          <w:lang w:val="bg-BG"/>
        </w:rPr>
      </w:pPr>
    </w:p>
    <w:p w:rsidR="00943F5C" w:rsidRDefault="00943F5C" w:rsidP="00EB786B">
      <w:pPr>
        <w:rPr>
          <w:b/>
          <w:lang w:val="bg-BG"/>
        </w:rPr>
      </w:pPr>
    </w:p>
    <w:p w:rsidR="00943F5C" w:rsidRPr="00275F89" w:rsidRDefault="00943F5C" w:rsidP="00EB786B">
      <w:pPr>
        <w:rPr>
          <w:b/>
          <w:lang w:val="bg-BG"/>
        </w:rPr>
      </w:pPr>
    </w:p>
    <w:p w:rsidR="00EB786B" w:rsidRPr="00275F89" w:rsidRDefault="00EB786B" w:rsidP="00EB786B">
      <w:pPr>
        <w:ind w:firstLine="578"/>
        <w:jc w:val="center"/>
        <w:rPr>
          <w:b/>
          <w:lang w:val="bg-BG"/>
        </w:rPr>
      </w:pPr>
    </w:p>
    <w:p w:rsidR="00EB786B" w:rsidRPr="00275F89" w:rsidRDefault="00EB786B" w:rsidP="00EB786B">
      <w:pPr>
        <w:pStyle w:val="a6"/>
        <w:spacing w:after="0"/>
        <w:ind w:left="4248" w:firstLine="708"/>
        <w:rPr>
          <w:b/>
          <w:lang w:val="bg-BG"/>
        </w:rPr>
      </w:pPr>
      <w:r w:rsidRPr="00275F89">
        <w:rPr>
          <w:b/>
          <w:lang w:val="bg-BG"/>
        </w:rPr>
        <w:t xml:space="preserve">Председател на ОбС : </w:t>
      </w:r>
    </w:p>
    <w:p w:rsidR="009F3F25" w:rsidRDefault="009F3F25" w:rsidP="00EB786B">
      <w:pPr>
        <w:pStyle w:val="a6"/>
        <w:spacing w:after="0"/>
        <w:ind w:left="6480"/>
        <w:rPr>
          <w:lang w:val="bg-BG"/>
        </w:rPr>
      </w:pPr>
    </w:p>
    <w:p w:rsidR="0034423B" w:rsidRPr="008C6301" w:rsidRDefault="008C6301" w:rsidP="008C6301">
      <w:pPr>
        <w:pStyle w:val="a6"/>
        <w:spacing w:after="0"/>
        <w:ind w:left="6480"/>
        <w:rPr>
          <w:lang w:val="bg-BG"/>
        </w:rPr>
      </w:pPr>
      <w:r>
        <w:rPr>
          <w:lang w:val="bg-BG"/>
        </w:rPr>
        <w:t xml:space="preserve">    /Марияна Паракосова/</w:t>
      </w:r>
    </w:p>
    <w:p w:rsidR="0034423B" w:rsidRPr="005C713F" w:rsidRDefault="0034423B" w:rsidP="0034423B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66944" behindDoc="0" locked="0" layoutInCell="1" allowOverlap="1" wp14:anchorId="5B5C9CE4" wp14:editId="0AFBABA7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5" name="Картин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34423B" w:rsidRPr="005C713F" w:rsidRDefault="0034423B" w:rsidP="0034423B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34423B" w:rsidRPr="008C6301" w:rsidRDefault="0034423B" w:rsidP="0034423B">
      <w:pPr>
        <w:rPr>
          <w:sz w:val="12"/>
          <w:szCs w:val="12"/>
          <w:lang w:val="bg-BG"/>
        </w:rPr>
      </w:pPr>
    </w:p>
    <w:p w:rsidR="0034423B" w:rsidRDefault="0034423B" w:rsidP="0034423B">
      <w:pPr>
        <w:rPr>
          <w:sz w:val="16"/>
          <w:szCs w:val="16"/>
          <w:lang w:val="bg-BG"/>
        </w:rPr>
      </w:pPr>
    </w:p>
    <w:p w:rsidR="0034423B" w:rsidRPr="00275F89" w:rsidRDefault="0034423B" w:rsidP="0034423B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34423B" w:rsidRPr="00275F89" w:rsidRDefault="0034423B" w:rsidP="0034423B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№ 2</w:t>
      </w:r>
      <w:r>
        <w:rPr>
          <w:b/>
          <w:bCs/>
          <w:lang w:val="bg-BG"/>
        </w:rPr>
        <w:t>24</w:t>
      </w:r>
    </w:p>
    <w:p w:rsidR="0034423B" w:rsidRPr="00275F89" w:rsidRDefault="0034423B" w:rsidP="0034423B">
      <w:pPr>
        <w:jc w:val="center"/>
      </w:pPr>
      <w:r w:rsidRPr="00275F89">
        <w:rPr>
          <w:lang w:val="bg-BG"/>
        </w:rPr>
        <w:t>взето с Протокол № 3</w:t>
      </w:r>
      <w:r>
        <w:t>4</w:t>
      </w:r>
    </w:p>
    <w:p w:rsidR="0034423B" w:rsidRPr="00275F89" w:rsidRDefault="0034423B" w:rsidP="0034423B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34423B" w:rsidRPr="00275F89" w:rsidRDefault="0034423B" w:rsidP="0034423B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18</w:t>
      </w:r>
      <w:r w:rsidRPr="00275F89">
        <w:rPr>
          <w:lang w:val="bg-BG"/>
        </w:rPr>
        <w:t>.0</w:t>
      </w:r>
      <w:r>
        <w:t>8</w:t>
      </w:r>
      <w:r w:rsidRPr="00275F89">
        <w:rPr>
          <w:lang w:val="bg-BG"/>
        </w:rPr>
        <w:t>.2022г.</w:t>
      </w:r>
    </w:p>
    <w:p w:rsidR="0034423B" w:rsidRPr="008C6301" w:rsidRDefault="0034423B" w:rsidP="0034423B">
      <w:pPr>
        <w:jc w:val="center"/>
        <w:rPr>
          <w:sz w:val="16"/>
          <w:szCs w:val="16"/>
          <w:lang w:val="bg-BG"/>
        </w:rPr>
      </w:pPr>
    </w:p>
    <w:p w:rsidR="0034423B" w:rsidRPr="001B7FB2" w:rsidRDefault="0034423B" w:rsidP="0034423B">
      <w:pPr>
        <w:ind w:left="-567" w:right="-808" w:firstLine="567"/>
        <w:rPr>
          <w:bCs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="00AA6435">
        <w:rPr>
          <w:lang w:val="bg-BG"/>
        </w:rPr>
        <w:t xml:space="preserve">Актуализация на капиталови разходи. </w:t>
      </w:r>
    </w:p>
    <w:p w:rsidR="0034423B" w:rsidRPr="00275F89" w:rsidRDefault="0034423B" w:rsidP="0034423B">
      <w:pPr>
        <w:jc w:val="both"/>
        <w:rPr>
          <w:bCs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 w:rsidRPr="00275F89">
        <w:rPr>
          <w:bCs/>
          <w:lang w:val="bg-BG"/>
        </w:rPr>
        <w:t xml:space="preserve"> </w:t>
      </w:r>
      <w:r>
        <w:rPr>
          <w:bCs/>
          <w:lang w:val="bg-BG"/>
        </w:rPr>
        <w:t>инж. Валентин Симеонов- Кмет на Община Лъки.</w:t>
      </w:r>
    </w:p>
    <w:p w:rsidR="0034423B" w:rsidRPr="00275F89" w:rsidRDefault="0034423B" w:rsidP="0034423B">
      <w:pPr>
        <w:ind w:hanging="567"/>
        <w:jc w:val="both"/>
        <w:rPr>
          <w:lang w:val="ru-RU"/>
        </w:rPr>
      </w:pPr>
      <w:r w:rsidRPr="001C4CA2">
        <w:rPr>
          <w:bCs/>
          <w:lang w:val="bg-BG"/>
        </w:rPr>
        <w:t xml:space="preserve">          </w:t>
      </w:r>
      <w:r>
        <w:rPr>
          <w:bCs/>
          <w:lang w:val="bg-BG"/>
        </w:rPr>
        <w:t>Об</w:t>
      </w:r>
      <w:r w:rsidRPr="001C4CA2">
        <w:rPr>
          <w:bCs/>
          <w:lang w:val="bg-BG"/>
        </w:rPr>
        <w:t>С – град Лъки на  основание</w:t>
      </w:r>
      <w:r>
        <w:rPr>
          <w:b/>
          <w:bCs/>
          <w:lang w:val="bg-BG"/>
        </w:rPr>
        <w:t xml:space="preserve">  чл.21, ал.1, т.6</w:t>
      </w:r>
      <w:r w:rsidRPr="001C4CA2">
        <w:rPr>
          <w:b/>
          <w:bCs/>
          <w:lang w:val="bg-BG"/>
        </w:rPr>
        <w:t xml:space="preserve"> </w:t>
      </w:r>
      <w:r w:rsidRPr="001C4CA2">
        <w:rPr>
          <w:bCs/>
          <w:lang w:val="bg-BG"/>
        </w:rPr>
        <w:t>от ЗМСМА,</w:t>
      </w:r>
      <w:r w:rsidRPr="001C4CA2">
        <w:rPr>
          <w:b/>
          <w:bCs/>
          <w:lang w:val="bg-BG"/>
        </w:rPr>
        <w:t xml:space="preserve"> </w:t>
      </w:r>
      <w:r w:rsidR="00AA6435" w:rsidRPr="00271922">
        <w:rPr>
          <w:b/>
          <w:bCs/>
          <w:iCs/>
          <w:lang w:val="bg-BG"/>
        </w:rPr>
        <w:t>чл.94, ал.3, т.6 и чл.124, ал.3</w:t>
      </w:r>
      <w:r w:rsidR="00AA6435">
        <w:rPr>
          <w:bCs/>
          <w:iCs/>
          <w:lang w:val="bg-BG"/>
        </w:rPr>
        <w:t xml:space="preserve"> от Закона за публичните финанси</w:t>
      </w:r>
    </w:p>
    <w:p w:rsidR="0034423B" w:rsidRDefault="0034423B" w:rsidP="0034423B">
      <w:pPr>
        <w:ind w:firstLine="578"/>
        <w:jc w:val="center"/>
        <w:rPr>
          <w:b/>
          <w:lang w:val="bg-BG"/>
        </w:rPr>
      </w:pPr>
      <w:r w:rsidRPr="00275F89">
        <w:rPr>
          <w:b/>
          <w:lang w:val="bg-BG"/>
        </w:rPr>
        <w:t>Р Е Ш И:</w:t>
      </w:r>
    </w:p>
    <w:p w:rsidR="00573534" w:rsidRPr="00271922" w:rsidRDefault="00573534" w:rsidP="008C6301">
      <w:pPr>
        <w:spacing w:line="269" w:lineRule="auto"/>
        <w:ind w:left="408" w:right="11" w:hanging="11"/>
        <w:jc w:val="both"/>
        <w:rPr>
          <w:color w:val="000000"/>
          <w:lang w:val="bg-BG"/>
        </w:rPr>
      </w:pPr>
      <w:r w:rsidRPr="00271922">
        <w:rPr>
          <w:noProof/>
          <w:color w:val="000000"/>
          <w:lang w:val="bg-BG" w:eastAsia="bg-BG"/>
        </w:rPr>
        <w:drawing>
          <wp:inline distT="0" distB="0" distL="0" distR="0">
            <wp:extent cx="9525" cy="9525"/>
            <wp:effectExtent l="0" t="0" r="0" b="0"/>
            <wp:docPr id="33" name="Картина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922">
        <w:rPr>
          <w:color w:val="000000"/>
          <w:lang w:val="bg-BG"/>
        </w:rPr>
        <w:t>1. Приема актуализацията на капиталовите разходи както следва:</w:t>
      </w:r>
      <w:r w:rsidRPr="00271922">
        <w:rPr>
          <w:noProof/>
          <w:color w:val="000000"/>
          <w:lang w:val="bg-BG" w:eastAsia="bg-BG"/>
        </w:rPr>
        <w:drawing>
          <wp:inline distT="0" distB="0" distL="0" distR="0">
            <wp:extent cx="9525" cy="9525"/>
            <wp:effectExtent l="0" t="0" r="0" b="0"/>
            <wp:docPr id="32" name="Картина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0" w:type="dxa"/>
        <w:tblInd w:w="-67" w:type="dxa"/>
        <w:tblCellMar>
          <w:top w:w="13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975"/>
        <w:gridCol w:w="2916"/>
        <w:gridCol w:w="1069"/>
        <w:gridCol w:w="817"/>
        <w:gridCol w:w="821"/>
        <w:gridCol w:w="153"/>
        <w:gridCol w:w="530"/>
        <w:gridCol w:w="764"/>
      </w:tblGrid>
      <w:tr w:rsidR="005427D3" w:rsidRPr="00271922" w:rsidTr="008C6301">
        <w:trPr>
          <w:trHeight w:val="223"/>
        </w:trPr>
        <w:tc>
          <w:tcPr>
            <w:tcW w:w="5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31"/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ОБЕ</w:t>
            </w:r>
            <w:r w:rsidR="00271922" w:rsidRPr="00271922">
              <w:rPr>
                <w:color w:val="000000"/>
                <w:sz w:val="18"/>
                <w:szCs w:val="18"/>
                <w:lang w:val="bg-BG"/>
              </w:rPr>
              <w:t>К</w:t>
            </w:r>
            <w:r w:rsidRPr="00271922">
              <w:rPr>
                <w:color w:val="000000"/>
                <w:sz w:val="18"/>
                <w:szCs w:val="18"/>
                <w:lang w:val="bg-BG"/>
              </w:rPr>
              <w:t>Т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31"/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с-я КР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175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било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96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става</w:t>
            </w:r>
          </w:p>
        </w:tc>
        <w:tc>
          <w:tcPr>
            <w:tcW w:w="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427D3" w:rsidP="00573534">
            <w:pPr>
              <w:spacing w:line="259" w:lineRule="auto"/>
              <w:ind w:left="54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у</w:t>
            </w:r>
            <w:r w:rsidR="00573534" w:rsidRPr="00271922">
              <w:rPr>
                <w:color w:val="000000"/>
                <w:sz w:val="18"/>
                <w:szCs w:val="18"/>
                <w:lang w:val="bg-BG"/>
              </w:rPr>
              <w:t>вел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89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нам.</w:t>
            </w:r>
          </w:p>
        </w:tc>
      </w:tr>
      <w:tr w:rsidR="005427D3" w:rsidRPr="00271922" w:rsidTr="008C6301">
        <w:trPr>
          <w:trHeight w:val="271"/>
        </w:trPr>
        <w:tc>
          <w:tcPr>
            <w:tcW w:w="5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427D3">
            <w:pPr>
              <w:spacing w:line="259" w:lineRule="auto"/>
              <w:ind w:left="39"/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427D3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8C6301" w:rsidP="005427D3">
            <w:pPr>
              <w:spacing w:line="259" w:lineRule="auto"/>
              <w:ind w:right="16"/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8C6301" w:rsidP="005427D3">
            <w:pPr>
              <w:spacing w:line="259" w:lineRule="auto"/>
              <w:ind w:right="19"/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8C6301" w:rsidP="005427D3">
            <w:pPr>
              <w:spacing w:line="259" w:lineRule="auto"/>
              <w:ind w:right="19"/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8C6301" w:rsidP="005427D3">
            <w:pPr>
              <w:spacing w:line="259" w:lineRule="auto"/>
              <w:ind w:right="16"/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5427D3" w:rsidRPr="00271922" w:rsidTr="008C6301">
        <w:trPr>
          <w:trHeight w:val="391"/>
        </w:trPr>
        <w:tc>
          <w:tcPr>
            <w:tcW w:w="5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82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Осн</w:t>
            </w:r>
            <w:r w:rsidR="005427D3">
              <w:rPr>
                <w:color w:val="000000"/>
                <w:sz w:val="18"/>
                <w:szCs w:val="18"/>
                <w:lang w:val="bg-BG"/>
              </w:rPr>
              <w:t>овен ремонт на тротоар на ул. Въз</w:t>
            </w:r>
            <w:r w:rsidRPr="00271922">
              <w:rPr>
                <w:color w:val="000000"/>
                <w:sz w:val="18"/>
                <w:szCs w:val="18"/>
                <w:lang w:val="bg-BG"/>
              </w:rPr>
              <w:t>раждане между о.т. 179 и о.т.</w:t>
            </w:r>
          </w:p>
          <w:p w:rsidR="00573534" w:rsidRPr="00271922" w:rsidRDefault="005427D3" w:rsidP="00656C41">
            <w:pPr>
              <w:spacing w:line="259" w:lineRule="auto"/>
              <w:ind w:left="96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 xml:space="preserve">185 и в УПИ </w:t>
            </w:r>
            <w:r>
              <w:rPr>
                <w:color w:val="000000"/>
                <w:sz w:val="18"/>
                <w:szCs w:val="18"/>
              </w:rPr>
              <w:t>II</w:t>
            </w:r>
            <w:r w:rsidR="00573534" w:rsidRPr="00271922">
              <w:rPr>
                <w:color w:val="000000"/>
                <w:sz w:val="18"/>
                <w:szCs w:val="18"/>
                <w:lang w:val="bg-BG"/>
              </w:rPr>
              <w:t xml:space="preserve">— жилищен комплекс в кв. 36 по ПУП на </w:t>
            </w:r>
            <w:r w:rsidR="00656C41">
              <w:rPr>
                <w:color w:val="000000"/>
                <w:sz w:val="18"/>
                <w:szCs w:val="18"/>
                <w:lang w:val="bg-BG"/>
              </w:rPr>
              <w:t>гр.</w:t>
            </w:r>
            <w:r w:rsidR="00573534" w:rsidRPr="00271922">
              <w:rPr>
                <w:color w:val="000000"/>
                <w:sz w:val="18"/>
                <w:szCs w:val="18"/>
                <w:lang w:val="bg-BG"/>
              </w:rPr>
              <w:t xml:space="preserve"> Л</w:t>
            </w:r>
            <w:r>
              <w:rPr>
                <w:color w:val="000000"/>
                <w:sz w:val="18"/>
                <w:szCs w:val="18"/>
                <w:lang w:val="bg-BG"/>
              </w:rPr>
              <w:t>ъки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73534" w:rsidRPr="00271922" w:rsidRDefault="00573534" w:rsidP="00573534">
            <w:pPr>
              <w:spacing w:line="259" w:lineRule="auto"/>
              <w:ind w:left="121"/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59 800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73534" w:rsidRPr="00271922" w:rsidRDefault="00573534" w:rsidP="00573534">
            <w:pPr>
              <w:spacing w:line="259" w:lineRule="auto"/>
              <w:ind w:left="240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50 905</w:t>
            </w:r>
          </w:p>
        </w:tc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73534" w:rsidRPr="00271922" w:rsidRDefault="00573534" w:rsidP="00573534">
            <w:pPr>
              <w:spacing w:line="259" w:lineRule="auto"/>
              <w:ind w:left="255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8 895</w:t>
            </w:r>
          </w:p>
        </w:tc>
      </w:tr>
      <w:tr w:rsidR="005427D3" w:rsidRPr="00271922" w:rsidTr="008C6301">
        <w:trPr>
          <w:trHeight w:val="403"/>
        </w:trPr>
        <w:tc>
          <w:tcPr>
            <w:tcW w:w="5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656C41">
            <w:pPr>
              <w:spacing w:line="259" w:lineRule="auto"/>
              <w:ind w:left="75" w:right="108" w:firstLine="7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Основен ремонт детска площадка, У</w:t>
            </w:r>
            <w:r w:rsidR="005427D3">
              <w:rPr>
                <w:color w:val="000000"/>
                <w:sz w:val="18"/>
                <w:szCs w:val="18"/>
                <w:lang w:val="bg-BG"/>
              </w:rPr>
              <w:t xml:space="preserve">ПИ — </w:t>
            </w:r>
            <w:r w:rsidR="00656C41">
              <w:rPr>
                <w:color w:val="000000"/>
                <w:sz w:val="18"/>
                <w:szCs w:val="18"/>
              </w:rPr>
              <w:t>II</w:t>
            </w:r>
            <w:r w:rsidR="005427D3">
              <w:rPr>
                <w:color w:val="000000"/>
                <w:sz w:val="18"/>
                <w:szCs w:val="18"/>
                <w:lang w:val="bg-BG"/>
              </w:rPr>
              <w:t xml:space="preserve"> кв. 26, по ПУП на гр. Лъки, бл. Д</w:t>
            </w:r>
            <w:r w:rsidR="00C301F1">
              <w:rPr>
                <w:color w:val="000000"/>
                <w:sz w:val="18"/>
                <w:szCs w:val="18"/>
                <w:lang w:val="bg-BG"/>
              </w:rPr>
              <w:t>-</w:t>
            </w:r>
            <w:r w:rsidR="005427D3">
              <w:rPr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73534" w:rsidRPr="00271922" w:rsidRDefault="00573534" w:rsidP="00573534">
            <w:pPr>
              <w:spacing w:line="259" w:lineRule="auto"/>
              <w:ind w:left="121"/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25 000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73534" w:rsidRPr="00271922" w:rsidRDefault="005427D3" w:rsidP="00573534">
            <w:pPr>
              <w:spacing w:line="259" w:lineRule="auto"/>
              <w:ind w:left="233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30</w:t>
            </w:r>
            <w:r w:rsidR="00573534" w:rsidRPr="00271922">
              <w:rPr>
                <w:color w:val="000000"/>
                <w:sz w:val="18"/>
                <w:szCs w:val="18"/>
                <w:lang w:val="bg-BG"/>
              </w:rPr>
              <w:t xml:space="preserve"> 586</w:t>
            </w:r>
          </w:p>
        </w:tc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73534" w:rsidRPr="00271922" w:rsidRDefault="00573534" w:rsidP="00573534">
            <w:pPr>
              <w:spacing w:line="259" w:lineRule="auto"/>
              <w:ind w:left="67"/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5 586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</w:tr>
      <w:tr w:rsidR="005427D3" w:rsidRPr="00271922" w:rsidTr="008C6301">
        <w:trPr>
          <w:trHeight w:val="206"/>
        </w:trPr>
        <w:tc>
          <w:tcPr>
            <w:tcW w:w="2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73534" w:rsidRPr="00271922" w:rsidRDefault="005427D3" w:rsidP="00573534">
            <w:pPr>
              <w:spacing w:line="259" w:lineRule="auto"/>
              <w:ind w:left="82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 xml:space="preserve">Беседка - в УПИ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  <w:lang w:val="bg-BG"/>
              </w:rPr>
              <w:t>,</w:t>
            </w:r>
            <w:r w:rsidR="00573534" w:rsidRPr="00271922">
              <w:rPr>
                <w:color w:val="000000"/>
                <w:sz w:val="18"/>
                <w:szCs w:val="18"/>
                <w:lang w:val="bg-BG"/>
              </w:rPr>
              <w:t xml:space="preserve"> кв. 36 по ПУП</w:t>
            </w:r>
            <w:r w:rsidR="00656C41">
              <w:rPr>
                <w:color w:val="000000"/>
                <w:sz w:val="18"/>
                <w:szCs w:val="18"/>
              </w:rPr>
              <w:t xml:space="preserve"> </w:t>
            </w:r>
            <w:r w:rsidR="00656C41">
              <w:rPr>
                <w:color w:val="000000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9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656C41" w:rsidP="005427D3">
            <w:pPr>
              <w:spacing w:line="259" w:lineRule="auto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 xml:space="preserve">на </w:t>
            </w:r>
            <w:r w:rsidR="005427D3">
              <w:rPr>
                <w:color w:val="000000"/>
                <w:sz w:val="18"/>
                <w:szCs w:val="18"/>
                <w:lang w:val="bg-BG"/>
              </w:rPr>
              <w:t>Гр.Лъки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319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6 000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326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7 900</w:t>
            </w:r>
          </w:p>
        </w:tc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82"/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1 900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</w:tr>
      <w:tr w:rsidR="005427D3" w:rsidRPr="00271922" w:rsidTr="00656C41">
        <w:trPr>
          <w:trHeight w:val="233"/>
        </w:trPr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73534" w:rsidRPr="00271922" w:rsidRDefault="005427D3" w:rsidP="005427D3">
            <w:pPr>
              <w:spacing w:line="259" w:lineRule="auto"/>
              <w:ind w:left="82" w:right="-17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 xml:space="preserve">Сървър </w:t>
            </w:r>
          </w:p>
        </w:tc>
        <w:tc>
          <w:tcPr>
            <w:tcW w:w="48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427D3" w:rsidP="00573534">
            <w:pPr>
              <w:spacing w:line="259" w:lineRule="auto"/>
              <w:ind w:left="312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4 000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427D3" w:rsidP="00573534">
            <w:pPr>
              <w:spacing w:line="259" w:lineRule="auto"/>
              <w:ind w:left="319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3</w:t>
            </w:r>
            <w:r w:rsidR="00573534" w:rsidRPr="00271922">
              <w:rPr>
                <w:color w:val="000000"/>
                <w:sz w:val="18"/>
                <w:szCs w:val="18"/>
                <w:lang w:val="bg-BG"/>
              </w:rPr>
              <w:t xml:space="preserve"> 900</w:t>
            </w:r>
          </w:p>
        </w:tc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398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100</w:t>
            </w:r>
          </w:p>
        </w:tc>
      </w:tr>
      <w:tr w:rsidR="005427D3" w:rsidRPr="00271922" w:rsidTr="008C6301">
        <w:trPr>
          <w:trHeight w:val="209"/>
        </w:trPr>
        <w:tc>
          <w:tcPr>
            <w:tcW w:w="5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89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Водосток с. Белица имот 32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326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6 895</w:t>
            </w:r>
          </w:p>
        </w:tc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67"/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6 895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</w:tr>
      <w:tr w:rsidR="005427D3" w:rsidRPr="00271922" w:rsidTr="008C6301">
        <w:trPr>
          <w:trHeight w:val="206"/>
        </w:trPr>
        <w:tc>
          <w:tcPr>
            <w:tcW w:w="5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427D3" w:rsidP="00573534">
            <w:pPr>
              <w:spacing w:line="259" w:lineRule="auto"/>
              <w:ind w:left="67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Телефонна централа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319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5 386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427D3" w:rsidP="005427D3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255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5 386</w:t>
            </w:r>
          </w:p>
        </w:tc>
      </w:tr>
      <w:tr w:rsidR="005427D3" w:rsidRPr="00271922" w:rsidTr="008C6301">
        <w:trPr>
          <w:trHeight w:val="398"/>
        </w:trPr>
        <w:tc>
          <w:tcPr>
            <w:tcW w:w="5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427D3" w:rsidP="00573534">
            <w:pPr>
              <w:spacing w:line="259" w:lineRule="auto"/>
              <w:ind w:left="89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Възстановяване</w:t>
            </w:r>
            <w:r w:rsidR="00573534" w:rsidRPr="00271922">
              <w:rPr>
                <w:color w:val="000000"/>
                <w:sz w:val="18"/>
                <w:szCs w:val="18"/>
                <w:lang w:val="bg-BG"/>
              </w:rPr>
              <w:t xml:space="preserve"> на подпорна стена УПИ — VI — 285, 286, кв. 15 гр.</w:t>
            </w:r>
          </w:p>
          <w:p w:rsidR="00573534" w:rsidRPr="00271922" w:rsidRDefault="005427D3" w:rsidP="00573534">
            <w:pPr>
              <w:spacing w:line="259" w:lineRule="auto"/>
              <w:ind w:left="75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Лъки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73534" w:rsidRPr="00271922" w:rsidRDefault="00573534" w:rsidP="00573534">
            <w:pPr>
              <w:spacing w:line="259" w:lineRule="auto"/>
              <w:ind w:left="489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40 000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</w:tr>
      <w:tr w:rsidR="005427D3" w:rsidRPr="00271922" w:rsidTr="008C6301">
        <w:trPr>
          <w:trHeight w:val="403"/>
        </w:trPr>
        <w:tc>
          <w:tcPr>
            <w:tcW w:w="5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17"/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Възстановяване на подпорна стена ул. „Дичо Петров“ о.т. 195 — о.т.</w:t>
            </w:r>
          </w:p>
          <w:p w:rsidR="00573534" w:rsidRPr="00271922" w:rsidRDefault="00573534" w:rsidP="005427D3">
            <w:pPr>
              <w:spacing w:line="259" w:lineRule="auto"/>
              <w:ind w:left="82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 xml:space="preserve">59 </w:t>
            </w:r>
            <w:r w:rsidR="005427D3">
              <w:rPr>
                <w:color w:val="000000"/>
                <w:sz w:val="18"/>
                <w:szCs w:val="18"/>
                <w:lang w:val="bg-BG"/>
              </w:rPr>
              <w:t>гр. Лъки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73534" w:rsidRPr="00271922" w:rsidRDefault="00573534" w:rsidP="00573534">
            <w:pPr>
              <w:spacing w:line="259" w:lineRule="auto"/>
              <w:ind w:left="504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14 000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</w:tr>
      <w:tr w:rsidR="005427D3" w:rsidRPr="00271922" w:rsidTr="008C6301">
        <w:trPr>
          <w:trHeight w:val="393"/>
        </w:trPr>
        <w:tc>
          <w:tcPr>
            <w:tcW w:w="5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427D3" w:rsidP="00573534">
            <w:pPr>
              <w:spacing w:line="259" w:lineRule="auto"/>
              <w:ind w:left="89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Възстановяване</w:t>
            </w:r>
            <w:r w:rsidR="00573534" w:rsidRPr="00271922">
              <w:rPr>
                <w:color w:val="000000"/>
                <w:sz w:val="18"/>
                <w:szCs w:val="18"/>
                <w:lang w:val="bg-BG"/>
              </w:rPr>
              <w:t xml:space="preserve"> на подпорна стена ул. „Кольо Шишманов“ о.т. 65 до</w:t>
            </w:r>
          </w:p>
          <w:p w:rsidR="00573534" w:rsidRPr="00271922" w:rsidRDefault="005427D3" w:rsidP="00573534">
            <w:pPr>
              <w:spacing w:line="259" w:lineRule="auto"/>
              <w:ind w:left="82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о.т. 66 гр.</w:t>
            </w:r>
            <w:r w:rsidR="00573534" w:rsidRPr="00271922">
              <w:rPr>
                <w:color w:val="000000"/>
                <w:sz w:val="18"/>
                <w:szCs w:val="18"/>
                <w:lang w:val="bg-BG"/>
              </w:rPr>
              <w:t xml:space="preserve"> Лъки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73534" w:rsidRPr="00271922" w:rsidRDefault="00573534" w:rsidP="00573534">
            <w:pPr>
              <w:spacing w:line="259" w:lineRule="auto"/>
              <w:ind w:left="496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20 000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</w:tr>
      <w:tr w:rsidR="005427D3" w:rsidRPr="00271922" w:rsidTr="008C6301">
        <w:trPr>
          <w:trHeight w:val="201"/>
        </w:trPr>
        <w:tc>
          <w:tcPr>
            <w:tcW w:w="5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427D3" w:rsidP="00573534">
            <w:pPr>
              <w:spacing w:line="259" w:lineRule="auto"/>
              <w:ind w:left="89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 xml:space="preserve">Подпорна </w:t>
            </w:r>
            <w:r w:rsidR="00573534" w:rsidRPr="00271922">
              <w:rPr>
                <w:color w:val="000000"/>
                <w:sz w:val="18"/>
                <w:szCs w:val="18"/>
                <w:lang w:val="bg-BG"/>
              </w:rPr>
              <w:t>на стена УПИ — П</w:t>
            </w:r>
            <w:r>
              <w:rPr>
                <w:color w:val="000000"/>
                <w:sz w:val="18"/>
                <w:szCs w:val="18"/>
                <w:lang w:val="bg-BG"/>
              </w:rPr>
              <w:t>,</w:t>
            </w:r>
            <w:r w:rsidR="00573534" w:rsidRPr="00271922">
              <w:rPr>
                <w:color w:val="000000"/>
                <w:sz w:val="18"/>
                <w:szCs w:val="18"/>
                <w:lang w:val="bg-BG"/>
              </w:rPr>
              <w:t xml:space="preserve"> кв. 36 и стълби блок Рила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504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16 000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</w:tr>
      <w:tr w:rsidR="005427D3" w:rsidRPr="00271922" w:rsidTr="008C6301">
        <w:trPr>
          <w:trHeight w:val="197"/>
        </w:trPr>
        <w:tc>
          <w:tcPr>
            <w:tcW w:w="5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427D3">
            <w:pPr>
              <w:spacing w:line="259" w:lineRule="auto"/>
              <w:ind w:left="82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Подпо</w:t>
            </w:r>
            <w:r w:rsidR="005427D3">
              <w:rPr>
                <w:color w:val="000000"/>
                <w:sz w:val="18"/>
                <w:szCs w:val="18"/>
                <w:lang w:val="bg-BG"/>
              </w:rPr>
              <w:t>рна</w:t>
            </w:r>
            <w:r w:rsidRPr="00271922">
              <w:rPr>
                <w:color w:val="000000"/>
                <w:sz w:val="18"/>
                <w:szCs w:val="18"/>
                <w:lang w:val="bg-BG"/>
              </w:rPr>
              <w:t xml:space="preserve"> стена </w:t>
            </w:r>
            <w:r w:rsidR="005427D3">
              <w:rPr>
                <w:color w:val="000000"/>
                <w:sz w:val="18"/>
                <w:szCs w:val="18"/>
                <w:lang w:val="bg-BG"/>
              </w:rPr>
              <w:t>ул. „Възр</w:t>
            </w:r>
            <w:r w:rsidRPr="00271922">
              <w:rPr>
                <w:color w:val="000000"/>
                <w:sz w:val="18"/>
                <w:szCs w:val="18"/>
                <w:lang w:val="bg-BG"/>
              </w:rPr>
              <w:t>аждане” — о.т. 79 до о.т. 161 а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504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16 000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</w:tr>
      <w:tr w:rsidR="005427D3" w:rsidRPr="00271922" w:rsidTr="008C6301">
        <w:trPr>
          <w:trHeight w:val="201"/>
        </w:trPr>
        <w:tc>
          <w:tcPr>
            <w:tcW w:w="5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427D3" w:rsidP="005427D3">
            <w:pPr>
              <w:spacing w:line="259" w:lineRule="auto"/>
              <w:ind w:left="82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Подпор</w:t>
            </w:r>
            <w:r w:rsidR="00573534" w:rsidRPr="00271922">
              <w:rPr>
                <w:color w:val="000000"/>
                <w:sz w:val="18"/>
                <w:szCs w:val="18"/>
                <w:lang w:val="bg-BG"/>
              </w:rPr>
              <w:t xml:space="preserve">на стена </w:t>
            </w:r>
            <w:r>
              <w:rPr>
                <w:color w:val="000000"/>
                <w:sz w:val="18"/>
                <w:szCs w:val="18"/>
                <w:lang w:val="bg-BG"/>
              </w:rPr>
              <w:t>у</w:t>
            </w:r>
            <w:r w:rsidR="00573534" w:rsidRPr="00271922">
              <w:rPr>
                <w:color w:val="000000"/>
                <w:sz w:val="18"/>
                <w:szCs w:val="18"/>
                <w:lang w:val="bg-BG"/>
              </w:rPr>
              <w:t>л. „П</w:t>
            </w:r>
            <w:r>
              <w:rPr>
                <w:color w:val="000000"/>
                <w:sz w:val="18"/>
                <w:szCs w:val="18"/>
                <w:lang w:val="bg-BG"/>
              </w:rPr>
              <w:t>р</w:t>
            </w:r>
            <w:r w:rsidR="00573534" w:rsidRPr="00271922">
              <w:rPr>
                <w:color w:val="000000"/>
                <w:sz w:val="18"/>
                <w:szCs w:val="18"/>
                <w:lang w:val="bg-BG"/>
              </w:rPr>
              <w:t>еспа” — о.т. 288 до о.т. 289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504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15 000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</w:tr>
      <w:tr w:rsidR="005427D3" w:rsidRPr="00271922" w:rsidTr="008C6301">
        <w:trPr>
          <w:trHeight w:val="206"/>
        </w:trPr>
        <w:tc>
          <w:tcPr>
            <w:tcW w:w="5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427D3" w:rsidP="005427D3">
            <w:pPr>
              <w:spacing w:line="259" w:lineRule="auto"/>
              <w:ind w:left="82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Подпор</w:t>
            </w:r>
            <w:r w:rsidR="00573534" w:rsidRPr="00271922">
              <w:rPr>
                <w:color w:val="000000"/>
                <w:sz w:val="18"/>
                <w:szCs w:val="18"/>
                <w:lang w:val="bg-BG"/>
              </w:rPr>
              <w:t>на стена с. Д</w:t>
            </w:r>
            <w:r>
              <w:rPr>
                <w:color w:val="000000"/>
                <w:sz w:val="18"/>
                <w:szCs w:val="18"/>
                <w:lang w:val="bg-BG"/>
              </w:rPr>
              <w:t>р</w:t>
            </w:r>
            <w:r w:rsidR="00573534" w:rsidRPr="00271922">
              <w:rPr>
                <w:color w:val="000000"/>
                <w:sz w:val="18"/>
                <w:szCs w:val="18"/>
                <w:lang w:val="bg-BG"/>
              </w:rPr>
              <w:t>яново на изток от имот 135</w:t>
            </w:r>
            <w:r>
              <w:rPr>
                <w:color w:val="000000"/>
                <w:sz w:val="18"/>
                <w:szCs w:val="18"/>
                <w:lang w:val="bg-BG"/>
              </w:rPr>
              <w:t>,</w:t>
            </w:r>
            <w:r w:rsidR="00573534" w:rsidRPr="00271922">
              <w:rPr>
                <w:color w:val="000000"/>
                <w:sz w:val="18"/>
                <w:szCs w:val="18"/>
                <w:lang w:val="bg-BG"/>
              </w:rPr>
              <w:t xml:space="preserve"> 264 и 137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496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38 000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</w:tr>
      <w:tr w:rsidR="005427D3" w:rsidRPr="00271922" w:rsidTr="008C6301">
        <w:trPr>
          <w:trHeight w:val="201"/>
        </w:trPr>
        <w:tc>
          <w:tcPr>
            <w:tcW w:w="5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427D3">
            <w:pPr>
              <w:spacing w:line="259" w:lineRule="auto"/>
              <w:ind w:left="82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Беседка</w:t>
            </w:r>
            <w:r w:rsidR="005427D3">
              <w:rPr>
                <w:color w:val="000000"/>
                <w:sz w:val="18"/>
                <w:szCs w:val="18"/>
                <w:lang w:val="bg-BG"/>
              </w:rPr>
              <w:t xml:space="preserve"> у</w:t>
            </w:r>
            <w:r w:rsidRPr="00271922">
              <w:rPr>
                <w:color w:val="000000"/>
                <w:sz w:val="18"/>
                <w:szCs w:val="18"/>
                <w:lang w:val="bg-BG"/>
              </w:rPr>
              <w:t>л. „П</w:t>
            </w:r>
            <w:r w:rsidR="005427D3">
              <w:rPr>
                <w:color w:val="000000"/>
                <w:sz w:val="18"/>
                <w:szCs w:val="18"/>
                <w:lang w:val="bg-BG"/>
              </w:rPr>
              <w:t>р</w:t>
            </w:r>
            <w:r w:rsidRPr="00271922">
              <w:rPr>
                <w:color w:val="000000"/>
                <w:sz w:val="18"/>
                <w:szCs w:val="18"/>
                <w:lang w:val="bg-BG"/>
              </w:rPr>
              <w:t>ог</w:t>
            </w:r>
            <w:r w:rsidR="005427D3">
              <w:rPr>
                <w:color w:val="000000"/>
                <w:sz w:val="18"/>
                <w:szCs w:val="18"/>
                <w:lang w:val="bg-BG"/>
              </w:rPr>
              <w:t>р</w:t>
            </w:r>
            <w:r w:rsidRPr="00271922">
              <w:rPr>
                <w:color w:val="000000"/>
                <w:sz w:val="18"/>
                <w:szCs w:val="18"/>
                <w:lang w:val="bg-BG"/>
              </w:rPr>
              <w:t>ес”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right="120"/>
              <w:jc w:val="right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7 900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</w:tr>
      <w:tr w:rsidR="008C6301" w:rsidRPr="00271922" w:rsidTr="008C6301">
        <w:trPr>
          <w:trHeight w:val="201"/>
        </w:trPr>
        <w:tc>
          <w:tcPr>
            <w:tcW w:w="5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301" w:rsidRPr="00271922" w:rsidRDefault="008C6301" w:rsidP="005427D3">
            <w:pPr>
              <w:spacing w:line="259" w:lineRule="auto"/>
              <w:ind w:left="82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Основен ремонт на покрив Д</w:t>
            </w:r>
            <w:r w:rsidR="00C301F1">
              <w:rPr>
                <w:color w:val="000000"/>
                <w:sz w:val="18"/>
                <w:szCs w:val="18"/>
                <w:lang w:val="bg-BG"/>
              </w:rPr>
              <w:t>П</w:t>
            </w:r>
            <w:r>
              <w:rPr>
                <w:color w:val="000000"/>
                <w:sz w:val="18"/>
                <w:szCs w:val="18"/>
                <w:lang w:val="bg-BG"/>
              </w:rPr>
              <w:t>ЛУИ – с. Джурково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301" w:rsidRPr="00271922" w:rsidRDefault="008C6301" w:rsidP="00573534">
            <w:pPr>
              <w:spacing w:line="259" w:lineRule="auto"/>
              <w:ind w:right="120"/>
              <w:jc w:val="right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22 900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301" w:rsidRPr="00271922" w:rsidRDefault="008C6301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301" w:rsidRPr="00271922" w:rsidRDefault="008C6301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301" w:rsidRPr="00271922" w:rsidRDefault="008C6301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301" w:rsidRPr="00271922" w:rsidRDefault="008C6301" w:rsidP="00573534">
            <w:pPr>
              <w:spacing w:after="160" w:line="259" w:lineRule="auto"/>
              <w:rPr>
                <w:color w:val="000000"/>
                <w:sz w:val="18"/>
                <w:szCs w:val="18"/>
                <w:lang w:val="bg-BG"/>
              </w:rPr>
            </w:pPr>
          </w:p>
        </w:tc>
      </w:tr>
      <w:tr w:rsidR="005427D3" w:rsidRPr="00271922" w:rsidTr="008C6301">
        <w:trPr>
          <w:trHeight w:val="206"/>
        </w:trPr>
        <w:tc>
          <w:tcPr>
            <w:tcW w:w="5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82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всичко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410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189 800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34"/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100 186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46"/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100 186</w:t>
            </w:r>
          </w:p>
        </w:tc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94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14 381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3534" w:rsidRPr="00271922" w:rsidRDefault="00573534" w:rsidP="00573534">
            <w:pPr>
              <w:spacing w:line="259" w:lineRule="auto"/>
              <w:ind w:left="56"/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271922">
              <w:rPr>
                <w:color w:val="000000"/>
                <w:sz w:val="18"/>
                <w:szCs w:val="18"/>
                <w:lang w:val="bg-BG"/>
              </w:rPr>
              <w:t>14 381</w:t>
            </w:r>
          </w:p>
        </w:tc>
      </w:tr>
    </w:tbl>
    <w:p w:rsidR="0034423B" w:rsidRPr="008C6301" w:rsidRDefault="0034423B" w:rsidP="0034423B">
      <w:pPr>
        <w:jc w:val="center"/>
        <w:rPr>
          <w:b/>
          <w:sz w:val="12"/>
          <w:szCs w:val="12"/>
          <w:lang w:val="bg-BG"/>
        </w:rPr>
      </w:pPr>
    </w:p>
    <w:p w:rsidR="0034423B" w:rsidRPr="00191BFF" w:rsidRDefault="0034423B" w:rsidP="008C6301">
      <w:pPr>
        <w:ind w:left="-142"/>
        <w:jc w:val="both"/>
        <w:rPr>
          <w:lang w:val="ru-RU"/>
        </w:rPr>
      </w:pPr>
      <w:r w:rsidRPr="00275F89">
        <w:rPr>
          <w:b/>
          <w:u w:val="single"/>
          <w:lang w:val="bg-BG"/>
        </w:rPr>
        <w:t>Мотиви</w:t>
      </w:r>
      <w:r w:rsidR="00573534">
        <w:rPr>
          <w:lang w:val="bg-BG"/>
        </w:rPr>
        <w:t xml:space="preserve">: Настоящото решение е прието </w:t>
      </w:r>
      <w:r w:rsidR="00573534" w:rsidRPr="001C4CA2">
        <w:rPr>
          <w:bCs/>
          <w:lang w:val="bg-BG"/>
        </w:rPr>
        <w:t xml:space="preserve"> на  основание</w:t>
      </w:r>
      <w:r w:rsidR="00573534">
        <w:rPr>
          <w:b/>
          <w:bCs/>
          <w:lang w:val="bg-BG"/>
        </w:rPr>
        <w:t xml:space="preserve">  чл.21, ал.1, т.6</w:t>
      </w:r>
      <w:r w:rsidR="00573534" w:rsidRPr="001C4CA2">
        <w:rPr>
          <w:b/>
          <w:bCs/>
          <w:lang w:val="bg-BG"/>
        </w:rPr>
        <w:t xml:space="preserve"> </w:t>
      </w:r>
      <w:r w:rsidR="00573534" w:rsidRPr="001C4CA2">
        <w:rPr>
          <w:bCs/>
          <w:lang w:val="bg-BG"/>
        </w:rPr>
        <w:t>от ЗМСМА,</w:t>
      </w:r>
      <w:r w:rsidR="00573534" w:rsidRPr="001C4CA2">
        <w:rPr>
          <w:b/>
          <w:bCs/>
          <w:lang w:val="bg-BG"/>
        </w:rPr>
        <w:t xml:space="preserve"> </w:t>
      </w:r>
      <w:r w:rsidR="00573534" w:rsidRPr="00271922">
        <w:rPr>
          <w:b/>
          <w:bCs/>
          <w:iCs/>
          <w:lang w:val="bg-BG"/>
        </w:rPr>
        <w:t xml:space="preserve">чл.94, ал.3, т.6 и чл.124, ал.3 </w:t>
      </w:r>
      <w:r w:rsidR="00573534">
        <w:rPr>
          <w:bCs/>
          <w:iCs/>
          <w:lang w:val="bg-BG"/>
        </w:rPr>
        <w:t>от Закона за публичните финанси</w:t>
      </w:r>
      <w:r w:rsidR="00573534">
        <w:rPr>
          <w:lang w:val="ru-RU"/>
        </w:rPr>
        <w:t xml:space="preserve"> </w:t>
      </w:r>
      <w:r w:rsidRPr="001C4CA2">
        <w:rPr>
          <w:bCs/>
          <w:lang w:val="bg-BG"/>
        </w:rPr>
        <w:t>и ДЗ – вх. №</w:t>
      </w:r>
      <w:r>
        <w:rPr>
          <w:bCs/>
          <w:lang w:val="bg-BG"/>
        </w:rPr>
        <w:t>14</w:t>
      </w:r>
      <w:r w:rsidR="00573534">
        <w:rPr>
          <w:bCs/>
          <w:lang w:val="bg-BG"/>
        </w:rPr>
        <w:t>5</w:t>
      </w:r>
      <w:r w:rsidR="008C6301">
        <w:rPr>
          <w:bCs/>
          <w:lang w:val="bg-BG"/>
        </w:rPr>
        <w:t>/</w:t>
      </w:r>
      <w:r w:rsidRPr="001C4CA2">
        <w:rPr>
          <w:bCs/>
          <w:lang w:val="bg-BG"/>
        </w:rPr>
        <w:t xml:space="preserve"> </w:t>
      </w:r>
      <w:r>
        <w:rPr>
          <w:bCs/>
        </w:rPr>
        <w:t>0</w:t>
      </w:r>
      <w:r w:rsidR="00573534">
        <w:rPr>
          <w:bCs/>
          <w:lang w:val="bg-BG"/>
        </w:rPr>
        <w:t>9</w:t>
      </w:r>
      <w:r>
        <w:rPr>
          <w:bCs/>
        </w:rPr>
        <w:t>.0</w:t>
      </w:r>
      <w:r>
        <w:rPr>
          <w:bCs/>
          <w:lang w:val="bg-BG"/>
        </w:rPr>
        <w:t>8</w:t>
      </w:r>
      <w:r>
        <w:rPr>
          <w:bCs/>
        </w:rPr>
        <w:t>.</w:t>
      </w:r>
      <w:r w:rsidRPr="001C4CA2">
        <w:rPr>
          <w:bCs/>
          <w:lang w:val="bg-BG"/>
        </w:rPr>
        <w:t>2022 год.  от  кмета  на  община  Лъки</w:t>
      </w:r>
      <w:r>
        <w:rPr>
          <w:b/>
          <w:bCs/>
          <w:lang w:val="bg-BG"/>
        </w:rPr>
        <w:t>.</w:t>
      </w:r>
    </w:p>
    <w:p w:rsidR="0034423B" w:rsidRPr="008C6301" w:rsidRDefault="0034423B" w:rsidP="008C6301">
      <w:pPr>
        <w:jc w:val="both"/>
        <w:rPr>
          <w:sz w:val="16"/>
          <w:szCs w:val="16"/>
          <w:lang w:val="bg-BG"/>
        </w:rPr>
      </w:pPr>
    </w:p>
    <w:p w:rsidR="0034423B" w:rsidRPr="00275F89" w:rsidRDefault="0034423B" w:rsidP="0034423B">
      <w:pPr>
        <w:pStyle w:val="a8"/>
        <w:ind w:firstLine="0"/>
      </w:pPr>
      <w:r w:rsidRPr="00275F89">
        <w:t xml:space="preserve">Общ брой общински съветници    </w:t>
      </w:r>
      <w:r w:rsidRPr="00275F89">
        <w:tab/>
        <w:t>-   11</w:t>
      </w:r>
    </w:p>
    <w:p w:rsidR="0034423B" w:rsidRPr="00275F89" w:rsidRDefault="0034423B" w:rsidP="0034423B">
      <w:pPr>
        <w:rPr>
          <w:lang w:val="bg-BG"/>
        </w:rPr>
      </w:pPr>
      <w:r w:rsidRPr="00275F89">
        <w:rPr>
          <w:lang w:val="bg-BG"/>
        </w:rPr>
        <w:t xml:space="preserve">Брой присъствали на гласуването  -  </w:t>
      </w:r>
      <w:r>
        <w:rPr>
          <w:lang w:val="bg-BG"/>
        </w:rPr>
        <w:t xml:space="preserve"> </w:t>
      </w:r>
      <w:r w:rsidR="008C6301">
        <w:rPr>
          <w:lang w:val="bg-BG"/>
        </w:rPr>
        <w:t>11</w:t>
      </w:r>
      <w:r>
        <w:rPr>
          <w:lang w:val="bg-BG"/>
        </w:rPr>
        <w:t xml:space="preserve"> </w:t>
      </w:r>
      <w:r w:rsidRPr="00275F89">
        <w:t xml:space="preserve">  </w:t>
      </w:r>
      <w:r w:rsidRPr="00275F89">
        <w:rPr>
          <w:lang w:val="bg-BG"/>
        </w:rPr>
        <w:t xml:space="preserve">    </w:t>
      </w:r>
    </w:p>
    <w:p w:rsidR="0034423B" w:rsidRPr="00275F89" w:rsidRDefault="0034423B" w:rsidP="0034423B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275F89">
        <w:rPr>
          <w:lang w:val="bg-BG"/>
        </w:rPr>
        <w:t xml:space="preserve">Брой гласували “За”                        -    </w:t>
      </w:r>
      <w:r w:rsidR="008C6301">
        <w:rPr>
          <w:lang w:val="bg-BG"/>
        </w:rPr>
        <w:t>11</w:t>
      </w:r>
      <w:r>
        <w:rPr>
          <w:lang w:val="bg-BG"/>
        </w:rPr>
        <w:t xml:space="preserve"> </w:t>
      </w:r>
      <w:r w:rsidRPr="00275F89">
        <w:t xml:space="preserve">  </w:t>
      </w:r>
      <w:r w:rsidRPr="00275F89">
        <w:rPr>
          <w:lang w:val="bg-BG"/>
        </w:rPr>
        <w:t xml:space="preserve">    </w:t>
      </w:r>
    </w:p>
    <w:p w:rsidR="0034423B" w:rsidRPr="00275F89" w:rsidRDefault="0034423B" w:rsidP="0034423B">
      <w:pPr>
        <w:pStyle w:val="1"/>
        <w:rPr>
          <w:u w:val="none"/>
        </w:rPr>
      </w:pPr>
      <w:r w:rsidRPr="00275F89">
        <w:rPr>
          <w:u w:val="none"/>
        </w:rPr>
        <w:t>Брой гласували “Против”</w:t>
      </w:r>
      <w:r w:rsidRPr="00275F89">
        <w:rPr>
          <w:u w:val="none"/>
        </w:rPr>
        <w:tab/>
      </w:r>
      <w:r w:rsidRPr="00275F89">
        <w:rPr>
          <w:u w:val="none"/>
        </w:rPr>
        <w:tab/>
        <w:t xml:space="preserve">-     </w:t>
      </w:r>
      <w:r w:rsidR="008C6301">
        <w:rPr>
          <w:u w:val="none"/>
        </w:rPr>
        <w:t>0</w:t>
      </w:r>
    </w:p>
    <w:p w:rsidR="0034423B" w:rsidRPr="00275F89" w:rsidRDefault="0034423B" w:rsidP="0034423B">
      <w:pPr>
        <w:pStyle w:val="1"/>
        <w:rPr>
          <w:color w:val="FFFFFF"/>
        </w:rPr>
      </w:pPr>
      <w:r w:rsidRPr="00275F89">
        <w:t>Брой</w:t>
      </w:r>
      <w:r w:rsidR="008C6301">
        <w:t xml:space="preserve"> гласували “Въздържал се”</w:t>
      </w:r>
      <w:r w:rsidR="008C6301">
        <w:tab/>
        <w:t xml:space="preserve">-    </w:t>
      </w:r>
      <w:r w:rsidRPr="00275F89">
        <w:t xml:space="preserve"> </w:t>
      </w:r>
      <w:r w:rsidR="008C6301">
        <w:t>0</w:t>
      </w:r>
    </w:p>
    <w:p w:rsidR="0034423B" w:rsidRPr="008C6301" w:rsidRDefault="0034423B" w:rsidP="0034423B">
      <w:pPr>
        <w:rPr>
          <w:b/>
          <w:sz w:val="16"/>
          <w:szCs w:val="16"/>
          <w:lang w:val="bg-BG"/>
        </w:rPr>
      </w:pPr>
      <w:r w:rsidRPr="00275F89">
        <w:rPr>
          <w:b/>
          <w:lang w:val="bg-BG"/>
        </w:rPr>
        <w:t xml:space="preserve">Приема се.                          </w:t>
      </w:r>
    </w:p>
    <w:p w:rsidR="0034423B" w:rsidRPr="00275F89" w:rsidRDefault="0034423B" w:rsidP="0034423B">
      <w:pPr>
        <w:pStyle w:val="a6"/>
        <w:spacing w:after="0"/>
        <w:ind w:left="4248" w:firstLine="708"/>
        <w:rPr>
          <w:b/>
          <w:lang w:val="bg-BG"/>
        </w:rPr>
      </w:pPr>
      <w:r w:rsidRPr="00275F89">
        <w:rPr>
          <w:b/>
          <w:lang w:val="bg-BG"/>
        </w:rPr>
        <w:t xml:space="preserve">Председател на ОбС : </w:t>
      </w:r>
    </w:p>
    <w:p w:rsidR="00477912" w:rsidRDefault="0034423B" w:rsidP="00943F5C">
      <w:pPr>
        <w:pStyle w:val="a6"/>
        <w:spacing w:after="0"/>
        <w:ind w:left="6480"/>
        <w:rPr>
          <w:lang w:val="bg-BG"/>
        </w:rPr>
      </w:pPr>
      <w:r w:rsidRPr="00275F89">
        <w:rPr>
          <w:lang w:val="bg-BG"/>
        </w:rPr>
        <w:t xml:space="preserve">    /Марияна Паракосова/</w:t>
      </w:r>
    </w:p>
    <w:p w:rsidR="00477912" w:rsidRDefault="00477912" w:rsidP="00477912">
      <w:pPr>
        <w:pStyle w:val="a6"/>
        <w:spacing w:after="0"/>
        <w:rPr>
          <w:sz w:val="22"/>
          <w:szCs w:val="22"/>
          <w:lang w:val="bg-BG"/>
        </w:rPr>
      </w:pPr>
    </w:p>
    <w:p w:rsidR="00477912" w:rsidRPr="005C713F" w:rsidRDefault="00477912" w:rsidP="00477912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68992" behindDoc="0" locked="0" layoutInCell="1" allowOverlap="1" wp14:anchorId="538D6346" wp14:editId="7226528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34" name="Картин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477912" w:rsidRPr="005C713F" w:rsidRDefault="00477912" w:rsidP="00477912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477912" w:rsidRDefault="00477912" w:rsidP="00477912">
      <w:pPr>
        <w:rPr>
          <w:sz w:val="16"/>
          <w:szCs w:val="16"/>
          <w:lang w:val="bg-BG"/>
        </w:rPr>
      </w:pPr>
    </w:p>
    <w:p w:rsidR="00477912" w:rsidRDefault="00477912" w:rsidP="00477912">
      <w:pPr>
        <w:rPr>
          <w:sz w:val="16"/>
          <w:szCs w:val="16"/>
          <w:lang w:val="bg-BG"/>
        </w:rPr>
      </w:pPr>
    </w:p>
    <w:p w:rsidR="00477912" w:rsidRDefault="00477912" w:rsidP="00477912">
      <w:pPr>
        <w:rPr>
          <w:sz w:val="16"/>
          <w:szCs w:val="16"/>
          <w:lang w:val="bg-BG"/>
        </w:rPr>
      </w:pPr>
    </w:p>
    <w:p w:rsidR="00477912" w:rsidRDefault="00477912" w:rsidP="00477912">
      <w:pPr>
        <w:rPr>
          <w:sz w:val="16"/>
          <w:szCs w:val="16"/>
          <w:lang w:val="bg-BG"/>
        </w:rPr>
      </w:pPr>
    </w:p>
    <w:p w:rsidR="00477912" w:rsidRPr="00275F89" w:rsidRDefault="00477912" w:rsidP="00477912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477912" w:rsidRPr="00275F89" w:rsidRDefault="00477912" w:rsidP="00477912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№ 2</w:t>
      </w:r>
      <w:r>
        <w:rPr>
          <w:b/>
          <w:bCs/>
          <w:lang w:val="bg-BG"/>
        </w:rPr>
        <w:t>25</w:t>
      </w:r>
    </w:p>
    <w:p w:rsidR="00477912" w:rsidRPr="00275F89" w:rsidRDefault="00477912" w:rsidP="00477912">
      <w:pPr>
        <w:rPr>
          <w:b/>
          <w:bCs/>
        </w:rPr>
      </w:pPr>
    </w:p>
    <w:p w:rsidR="00477912" w:rsidRPr="00275F89" w:rsidRDefault="00477912" w:rsidP="00477912">
      <w:pPr>
        <w:jc w:val="center"/>
      </w:pPr>
      <w:r w:rsidRPr="00275F89">
        <w:rPr>
          <w:lang w:val="bg-BG"/>
        </w:rPr>
        <w:t>взето с Протокол № 3</w:t>
      </w:r>
      <w:r>
        <w:t>4</w:t>
      </w:r>
    </w:p>
    <w:p w:rsidR="00477912" w:rsidRPr="00275F89" w:rsidRDefault="00477912" w:rsidP="00477912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477912" w:rsidRPr="00275F89" w:rsidRDefault="00477912" w:rsidP="00477912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18</w:t>
      </w:r>
      <w:r w:rsidRPr="00275F89">
        <w:rPr>
          <w:lang w:val="bg-BG"/>
        </w:rPr>
        <w:t>.0</w:t>
      </w:r>
      <w:r>
        <w:t>8</w:t>
      </w:r>
      <w:r w:rsidRPr="00275F89">
        <w:rPr>
          <w:lang w:val="bg-BG"/>
        </w:rPr>
        <w:t>.2022г.</w:t>
      </w:r>
    </w:p>
    <w:p w:rsidR="00477912" w:rsidRPr="00275F89" w:rsidRDefault="00477912" w:rsidP="00477912">
      <w:pPr>
        <w:jc w:val="center"/>
        <w:rPr>
          <w:lang w:val="bg-BG"/>
        </w:rPr>
      </w:pPr>
    </w:p>
    <w:p w:rsidR="00477912" w:rsidRPr="00275F89" w:rsidRDefault="00477912" w:rsidP="00477912">
      <w:pPr>
        <w:jc w:val="center"/>
        <w:rPr>
          <w:lang w:val="bg-BG"/>
        </w:rPr>
      </w:pPr>
    </w:p>
    <w:p w:rsidR="00477912" w:rsidRPr="00275F89" w:rsidRDefault="00477912" w:rsidP="00477912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477912" w:rsidRPr="00271922" w:rsidRDefault="00477912" w:rsidP="00477912">
      <w:pPr>
        <w:spacing w:after="351"/>
        <w:rPr>
          <w:color w:val="000000"/>
          <w:szCs w:val="22"/>
          <w:lang w:val="bg-BG"/>
        </w:rPr>
      </w:pPr>
      <w:r w:rsidRPr="00271922">
        <w:rPr>
          <w:b/>
          <w:u w:val="single"/>
          <w:lang w:val="bg-BG"/>
        </w:rPr>
        <w:t>ОТНОСНО:</w:t>
      </w:r>
      <w:r w:rsidRPr="00271922">
        <w:rPr>
          <w:lang w:val="bg-BG"/>
        </w:rPr>
        <w:t xml:space="preserve"> </w:t>
      </w:r>
      <w:r w:rsidRPr="00271922">
        <w:rPr>
          <w:color w:val="000000"/>
          <w:szCs w:val="22"/>
          <w:lang w:val="bg-BG"/>
        </w:rPr>
        <w:t>Одобряване на Годишния доклад за наблюдение на изпълнението на Плана за интегрирано развитие на общината за 2021 г.</w:t>
      </w:r>
    </w:p>
    <w:p w:rsidR="00477912" w:rsidRPr="00271922" w:rsidRDefault="00477912" w:rsidP="00477912">
      <w:pPr>
        <w:ind w:left="-567" w:right="-808" w:firstLine="567"/>
        <w:rPr>
          <w:bCs/>
          <w:lang w:val="bg-BG"/>
        </w:rPr>
      </w:pPr>
    </w:p>
    <w:p w:rsidR="00477912" w:rsidRPr="00271922" w:rsidRDefault="00477912" w:rsidP="00477912">
      <w:pPr>
        <w:jc w:val="both"/>
        <w:rPr>
          <w:bCs/>
          <w:lang w:val="bg-BG"/>
        </w:rPr>
      </w:pPr>
      <w:r w:rsidRPr="00271922">
        <w:rPr>
          <w:b/>
          <w:bCs/>
          <w:u w:val="single"/>
          <w:lang w:val="bg-BG"/>
        </w:rPr>
        <w:t xml:space="preserve">ПО ПРЕДЛОЖЕНИЕ НА: </w:t>
      </w:r>
      <w:r w:rsidRPr="00271922">
        <w:rPr>
          <w:bCs/>
          <w:lang w:val="bg-BG"/>
        </w:rPr>
        <w:t xml:space="preserve"> инж. Валентин Симеонов- Кмет на Община Лъки.</w:t>
      </w:r>
    </w:p>
    <w:p w:rsidR="00477912" w:rsidRPr="00271922" w:rsidRDefault="00477912" w:rsidP="00477912">
      <w:pPr>
        <w:ind w:hanging="567"/>
        <w:jc w:val="both"/>
        <w:rPr>
          <w:lang w:val="bg-BG"/>
        </w:rPr>
      </w:pPr>
      <w:r w:rsidRPr="00271922">
        <w:rPr>
          <w:bCs/>
          <w:lang w:val="bg-BG"/>
        </w:rPr>
        <w:t xml:space="preserve">          ОбС – град Лъки, на </w:t>
      </w:r>
      <w:r w:rsidRPr="00271922">
        <w:rPr>
          <w:color w:val="000000"/>
          <w:szCs w:val="22"/>
          <w:lang w:val="bg-BG"/>
        </w:rPr>
        <w:t xml:space="preserve">основание </w:t>
      </w:r>
      <w:r w:rsidRPr="00271922">
        <w:rPr>
          <w:b/>
          <w:color w:val="000000"/>
          <w:szCs w:val="22"/>
          <w:lang w:val="bg-BG"/>
        </w:rPr>
        <w:t>чл. 21, ал. 1, т. 23</w:t>
      </w:r>
      <w:r w:rsidRPr="00271922">
        <w:rPr>
          <w:color w:val="000000"/>
          <w:szCs w:val="22"/>
          <w:lang w:val="bg-BG"/>
        </w:rPr>
        <w:t xml:space="preserve"> от Закона за местното самоуправление и местната администрация и </w:t>
      </w:r>
      <w:r w:rsidRPr="00271922">
        <w:rPr>
          <w:b/>
          <w:color w:val="000000"/>
          <w:szCs w:val="22"/>
          <w:lang w:val="bg-BG"/>
        </w:rPr>
        <w:t>чл. 24, т. 4</w:t>
      </w:r>
      <w:r w:rsidRPr="00271922">
        <w:rPr>
          <w:color w:val="000000"/>
          <w:szCs w:val="22"/>
          <w:lang w:val="bg-BG"/>
        </w:rPr>
        <w:t xml:space="preserve"> от Закона за регионалното развитие в</w:t>
      </w:r>
      <w:r w:rsidR="00271922">
        <w:rPr>
          <w:color w:val="000000"/>
          <w:szCs w:val="22"/>
          <w:lang w:val="bg-BG"/>
        </w:rPr>
        <w:t xml:space="preserve">ъв </w:t>
      </w:r>
      <w:r w:rsidRPr="00271922">
        <w:rPr>
          <w:color w:val="000000"/>
          <w:szCs w:val="22"/>
          <w:lang w:val="bg-BG"/>
        </w:rPr>
        <w:t xml:space="preserve">връзка с </w:t>
      </w:r>
      <w:r w:rsidRPr="00271922">
        <w:rPr>
          <w:b/>
          <w:color w:val="000000"/>
          <w:szCs w:val="22"/>
          <w:lang w:val="bg-BG"/>
        </w:rPr>
        <w:t xml:space="preserve">чл. 23, т. 4 </w:t>
      </w:r>
      <w:r w:rsidRPr="00271922">
        <w:rPr>
          <w:color w:val="000000"/>
          <w:szCs w:val="22"/>
          <w:lang w:val="bg-BG"/>
        </w:rPr>
        <w:t>от Закона за регионалното развитие,</w:t>
      </w:r>
      <w:r w:rsidRPr="00271922">
        <w:rPr>
          <w:b/>
          <w:bCs/>
          <w:lang w:val="bg-BG"/>
        </w:rPr>
        <w:t xml:space="preserve"> </w:t>
      </w:r>
    </w:p>
    <w:p w:rsidR="00477912" w:rsidRPr="00271922" w:rsidRDefault="00477912" w:rsidP="00477912">
      <w:pPr>
        <w:ind w:firstLine="578"/>
        <w:jc w:val="center"/>
        <w:rPr>
          <w:b/>
          <w:lang w:val="bg-BG"/>
        </w:rPr>
      </w:pPr>
      <w:r w:rsidRPr="00271922">
        <w:rPr>
          <w:b/>
          <w:lang w:val="bg-BG"/>
        </w:rPr>
        <w:t>Р Е Ш И:</w:t>
      </w:r>
    </w:p>
    <w:p w:rsidR="00477912" w:rsidRPr="00271922" w:rsidRDefault="00477912" w:rsidP="00477912">
      <w:pPr>
        <w:ind w:firstLine="578"/>
        <w:jc w:val="center"/>
        <w:rPr>
          <w:b/>
          <w:lang w:val="bg-BG"/>
        </w:rPr>
      </w:pPr>
    </w:p>
    <w:p w:rsidR="00477912" w:rsidRPr="00271922" w:rsidRDefault="00477912" w:rsidP="00271922">
      <w:pPr>
        <w:numPr>
          <w:ilvl w:val="0"/>
          <w:numId w:val="24"/>
        </w:numPr>
        <w:spacing w:after="253" w:line="260" w:lineRule="auto"/>
        <w:ind w:firstLine="1134"/>
        <w:jc w:val="both"/>
        <w:rPr>
          <w:color w:val="000000"/>
          <w:szCs w:val="22"/>
          <w:lang w:val="bg-BG"/>
        </w:rPr>
      </w:pPr>
      <w:r w:rsidRPr="00271922">
        <w:rPr>
          <w:color w:val="000000"/>
          <w:szCs w:val="22"/>
          <w:lang w:val="bg-BG"/>
        </w:rPr>
        <w:t>Одобрява Годишния доклад за наблюдение на изпълнението на Плана за интегрирано развитие на община Лъки за 2021 г., приложение към настоящото решение.</w:t>
      </w:r>
    </w:p>
    <w:p w:rsidR="00477912" w:rsidRPr="00271922" w:rsidRDefault="00477912" w:rsidP="00943F5C">
      <w:pPr>
        <w:spacing w:after="267" w:line="259" w:lineRule="auto"/>
        <w:ind w:right="-284" w:firstLine="1134"/>
        <w:rPr>
          <w:color w:val="000000"/>
          <w:sz w:val="20"/>
          <w:szCs w:val="22"/>
          <w:lang w:val="bg-BG"/>
        </w:rPr>
      </w:pPr>
      <w:r w:rsidRPr="00271922">
        <w:rPr>
          <w:color w:val="000000"/>
          <w:szCs w:val="22"/>
          <w:lang w:val="bg-BG"/>
        </w:rPr>
        <w:t xml:space="preserve">2.Задължава Кмета на Община Лъки да изпрати Годишния доклад за наблюдение на изпълнението на Плана за интегрирано развитие на община Лъки за 2021г. на председателя на Областния съвет за развитие </w:t>
      </w:r>
      <w:r w:rsidR="00943F5C">
        <w:rPr>
          <w:color w:val="000000"/>
          <w:szCs w:val="22"/>
          <w:lang w:val="bg-BG"/>
        </w:rPr>
        <w:t>–</w:t>
      </w:r>
      <w:r w:rsidRPr="00271922">
        <w:rPr>
          <w:color w:val="000000"/>
          <w:szCs w:val="22"/>
          <w:lang w:val="bg-BG"/>
        </w:rPr>
        <w:t xml:space="preserve"> Пловдив</w:t>
      </w:r>
      <w:r w:rsidR="00943F5C">
        <w:rPr>
          <w:color w:val="000000"/>
          <w:szCs w:val="22"/>
          <w:lang w:val="bg-BG"/>
        </w:rPr>
        <w:t>.</w:t>
      </w:r>
    </w:p>
    <w:p w:rsidR="00477912" w:rsidRPr="00271922" w:rsidRDefault="00477912" w:rsidP="00271922">
      <w:pPr>
        <w:spacing w:after="197" w:line="269" w:lineRule="auto"/>
        <w:ind w:right="14"/>
        <w:jc w:val="both"/>
        <w:rPr>
          <w:lang w:val="bg-BG"/>
        </w:rPr>
      </w:pPr>
      <w:r w:rsidRPr="00271922">
        <w:rPr>
          <w:noProof/>
          <w:color w:val="000000"/>
          <w:sz w:val="20"/>
          <w:szCs w:val="22"/>
          <w:lang w:val="bg-BG" w:eastAsia="bg-BG"/>
        </w:rPr>
        <w:drawing>
          <wp:inline distT="0" distB="0" distL="0" distR="0" wp14:anchorId="4339575E" wp14:editId="09D985E5">
            <wp:extent cx="9525" cy="9525"/>
            <wp:effectExtent l="0" t="0" r="0" b="0"/>
            <wp:docPr id="35" name="Картина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922">
        <w:rPr>
          <w:b/>
          <w:u w:val="single"/>
          <w:lang w:val="bg-BG"/>
        </w:rPr>
        <w:t>Мотиви</w:t>
      </w:r>
      <w:r w:rsidRPr="00271922">
        <w:rPr>
          <w:lang w:val="bg-BG"/>
        </w:rPr>
        <w:t xml:space="preserve">: Настоящото решение е прието </w:t>
      </w:r>
      <w:r w:rsidRPr="00271922">
        <w:rPr>
          <w:bCs/>
          <w:lang w:val="bg-BG"/>
        </w:rPr>
        <w:t xml:space="preserve"> на  основание</w:t>
      </w:r>
      <w:r w:rsidRPr="00271922">
        <w:rPr>
          <w:color w:val="000000"/>
          <w:szCs w:val="22"/>
          <w:lang w:val="bg-BG"/>
        </w:rPr>
        <w:t xml:space="preserve"> чл. 21, ал. 1, т. 23 от Закона за местното самоуправление и местната администрация и чл. 24, т. 4 от Закона за регионалното развитие</w:t>
      </w:r>
      <w:r w:rsidR="00271922">
        <w:rPr>
          <w:color w:val="000000"/>
          <w:szCs w:val="22"/>
          <w:lang w:val="bg-BG"/>
        </w:rPr>
        <w:t>,</w:t>
      </w:r>
      <w:r w:rsidRPr="00271922">
        <w:rPr>
          <w:color w:val="000000"/>
          <w:szCs w:val="22"/>
          <w:lang w:val="bg-BG"/>
        </w:rPr>
        <w:t xml:space="preserve"> в</w:t>
      </w:r>
      <w:r w:rsidR="00271922">
        <w:rPr>
          <w:color w:val="000000"/>
          <w:szCs w:val="22"/>
          <w:lang w:val="bg-BG"/>
        </w:rPr>
        <w:t xml:space="preserve">ъв </w:t>
      </w:r>
      <w:r w:rsidRPr="00271922">
        <w:rPr>
          <w:color w:val="000000"/>
          <w:szCs w:val="22"/>
          <w:lang w:val="bg-BG"/>
        </w:rPr>
        <w:t xml:space="preserve">връзка с чл. 23, т. 4 от Закона за регионалното развитие и </w:t>
      </w:r>
      <w:r w:rsidR="00271922">
        <w:rPr>
          <w:bCs/>
          <w:lang w:val="bg-BG"/>
        </w:rPr>
        <w:t xml:space="preserve">ДЗ с </w:t>
      </w:r>
      <w:r w:rsidRPr="00271922">
        <w:rPr>
          <w:bCs/>
          <w:lang w:val="bg-BG"/>
        </w:rPr>
        <w:t>вх. №146 /10.08. 2022 год.  от  кмета  на  община  Лъки</w:t>
      </w:r>
      <w:r w:rsidRPr="00271922">
        <w:rPr>
          <w:b/>
          <w:bCs/>
          <w:lang w:val="bg-BG"/>
        </w:rPr>
        <w:t>.</w:t>
      </w:r>
    </w:p>
    <w:p w:rsidR="00477912" w:rsidRPr="00271922" w:rsidRDefault="00477912" w:rsidP="00271922">
      <w:pPr>
        <w:ind w:firstLine="142"/>
        <w:jc w:val="both"/>
        <w:rPr>
          <w:bCs/>
          <w:lang w:val="bg-BG"/>
        </w:rPr>
      </w:pPr>
    </w:p>
    <w:p w:rsidR="00477912" w:rsidRPr="00271922" w:rsidRDefault="00477912" w:rsidP="00477912">
      <w:pPr>
        <w:jc w:val="both"/>
        <w:rPr>
          <w:lang w:val="bg-BG"/>
        </w:rPr>
      </w:pPr>
    </w:p>
    <w:p w:rsidR="00477912" w:rsidRPr="00271922" w:rsidRDefault="00477912" w:rsidP="00477912">
      <w:pPr>
        <w:pStyle w:val="a8"/>
        <w:ind w:firstLine="0"/>
      </w:pPr>
      <w:r w:rsidRPr="00271922">
        <w:t xml:space="preserve">Общ брой общински съветници    </w:t>
      </w:r>
      <w:r w:rsidRPr="00271922">
        <w:tab/>
        <w:t xml:space="preserve">-   </w:t>
      </w:r>
      <w:r w:rsidR="00943F5C">
        <w:t xml:space="preserve">  </w:t>
      </w:r>
      <w:r w:rsidRPr="00271922">
        <w:t>11</w:t>
      </w:r>
    </w:p>
    <w:p w:rsidR="00477912" w:rsidRPr="00271922" w:rsidRDefault="00477912" w:rsidP="00477912">
      <w:pPr>
        <w:rPr>
          <w:lang w:val="bg-BG"/>
        </w:rPr>
      </w:pPr>
      <w:r w:rsidRPr="00271922">
        <w:rPr>
          <w:lang w:val="bg-BG"/>
        </w:rPr>
        <w:t xml:space="preserve">Брой присъствали на гласуването  -    </w:t>
      </w:r>
      <w:r w:rsidR="00943F5C">
        <w:rPr>
          <w:lang w:val="bg-BG"/>
        </w:rPr>
        <w:t xml:space="preserve"> 11</w:t>
      </w:r>
      <w:r w:rsidRPr="00271922">
        <w:rPr>
          <w:lang w:val="bg-BG"/>
        </w:rPr>
        <w:t xml:space="preserve">      </w:t>
      </w:r>
    </w:p>
    <w:p w:rsidR="00477912" w:rsidRPr="00271922" w:rsidRDefault="00477912" w:rsidP="00477912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271922">
        <w:rPr>
          <w:lang w:val="bg-BG"/>
        </w:rPr>
        <w:t xml:space="preserve">Брой гласували “За”  </w:t>
      </w:r>
      <w:r w:rsidR="00943F5C">
        <w:rPr>
          <w:lang w:val="bg-BG"/>
        </w:rPr>
        <w:t xml:space="preserve">                      -      11</w:t>
      </w:r>
      <w:r w:rsidRPr="00271922">
        <w:rPr>
          <w:lang w:val="bg-BG"/>
        </w:rPr>
        <w:t xml:space="preserve">  </w:t>
      </w:r>
    </w:p>
    <w:p w:rsidR="00477912" w:rsidRPr="00271922" w:rsidRDefault="00477912" w:rsidP="00477912">
      <w:pPr>
        <w:pStyle w:val="1"/>
        <w:rPr>
          <w:u w:val="none"/>
        </w:rPr>
      </w:pPr>
      <w:r w:rsidRPr="00271922">
        <w:rPr>
          <w:u w:val="none"/>
        </w:rPr>
        <w:t>Брой гласували “Против”</w:t>
      </w:r>
      <w:r w:rsidRPr="00271922">
        <w:rPr>
          <w:u w:val="none"/>
        </w:rPr>
        <w:tab/>
      </w:r>
      <w:r w:rsidRPr="00271922">
        <w:rPr>
          <w:u w:val="none"/>
        </w:rPr>
        <w:tab/>
        <w:t xml:space="preserve">-     </w:t>
      </w:r>
      <w:r w:rsidR="00943F5C">
        <w:rPr>
          <w:u w:val="none"/>
        </w:rPr>
        <w:t xml:space="preserve"> 0</w:t>
      </w:r>
    </w:p>
    <w:p w:rsidR="00477912" w:rsidRPr="00271922" w:rsidRDefault="00477912" w:rsidP="00477912">
      <w:pPr>
        <w:pStyle w:val="1"/>
        <w:rPr>
          <w:color w:val="FFFFFF"/>
        </w:rPr>
      </w:pPr>
      <w:r w:rsidRPr="00271922">
        <w:t>Брой гласували “Въздържал се”</w:t>
      </w:r>
      <w:r w:rsidRPr="00271922">
        <w:tab/>
        <w:t xml:space="preserve">-      </w:t>
      </w:r>
      <w:r w:rsidR="00943F5C">
        <w:t>0</w:t>
      </w:r>
    </w:p>
    <w:p w:rsidR="00477912" w:rsidRPr="00271922" w:rsidRDefault="00477912" w:rsidP="00477912">
      <w:pPr>
        <w:rPr>
          <w:b/>
          <w:lang w:val="bg-BG"/>
        </w:rPr>
      </w:pPr>
      <w:r w:rsidRPr="00271922">
        <w:rPr>
          <w:b/>
          <w:lang w:val="bg-BG"/>
        </w:rPr>
        <w:t xml:space="preserve">Приема се.                          </w:t>
      </w:r>
    </w:p>
    <w:p w:rsidR="00477912" w:rsidRPr="00271922" w:rsidRDefault="00477912" w:rsidP="00477912">
      <w:pPr>
        <w:ind w:firstLine="578"/>
        <w:jc w:val="center"/>
        <w:rPr>
          <w:b/>
          <w:lang w:val="bg-BG"/>
        </w:rPr>
      </w:pPr>
    </w:p>
    <w:p w:rsidR="00477912" w:rsidRPr="00271922" w:rsidRDefault="00477912" w:rsidP="00477912">
      <w:pPr>
        <w:pStyle w:val="a6"/>
        <w:spacing w:after="0"/>
        <w:ind w:left="4248" w:firstLine="708"/>
        <w:rPr>
          <w:b/>
          <w:lang w:val="bg-BG"/>
        </w:rPr>
      </w:pPr>
      <w:r w:rsidRPr="00271922">
        <w:rPr>
          <w:b/>
          <w:lang w:val="bg-BG"/>
        </w:rPr>
        <w:t xml:space="preserve">Председател на ОбС : </w:t>
      </w:r>
    </w:p>
    <w:p w:rsidR="00477912" w:rsidRPr="00271922" w:rsidRDefault="00477912" w:rsidP="00477912">
      <w:pPr>
        <w:pStyle w:val="a6"/>
        <w:spacing w:after="0"/>
        <w:ind w:left="6480"/>
        <w:rPr>
          <w:lang w:val="bg-BG"/>
        </w:rPr>
      </w:pPr>
    </w:p>
    <w:p w:rsidR="00477912" w:rsidRPr="00271922" w:rsidRDefault="00477912" w:rsidP="00477912">
      <w:pPr>
        <w:pStyle w:val="a6"/>
        <w:spacing w:after="0"/>
        <w:ind w:left="6480"/>
        <w:rPr>
          <w:lang w:val="bg-BG"/>
        </w:rPr>
      </w:pPr>
      <w:r w:rsidRPr="00271922">
        <w:rPr>
          <w:lang w:val="bg-BG"/>
        </w:rPr>
        <w:t xml:space="preserve">    /Марияна Паракосова/</w:t>
      </w:r>
    </w:p>
    <w:p w:rsidR="00477912" w:rsidRPr="00271922" w:rsidRDefault="00477912" w:rsidP="00477912">
      <w:pPr>
        <w:pStyle w:val="a6"/>
        <w:spacing w:after="0"/>
        <w:ind w:left="6480"/>
        <w:rPr>
          <w:lang w:val="bg-BG"/>
        </w:rPr>
      </w:pPr>
    </w:p>
    <w:p w:rsidR="00477912" w:rsidRPr="00271922" w:rsidRDefault="00477912" w:rsidP="00EB786B">
      <w:pPr>
        <w:pStyle w:val="a6"/>
        <w:spacing w:after="0"/>
        <w:ind w:left="6480"/>
        <w:rPr>
          <w:lang w:val="bg-BG"/>
        </w:rPr>
      </w:pPr>
    </w:p>
    <w:p w:rsidR="00477912" w:rsidRPr="00271922" w:rsidRDefault="00477912" w:rsidP="00EB786B">
      <w:pPr>
        <w:pStyle w:val="a6"/>
        <w:spacing w:after="0"/>
        <w:ind w:left="6480"/>
        <w:rPr>
          <w:lang w:val="bg-BG"/>
        </w:rPr>
      </w:pPr>
    </w:p>
    <w:p w:rsidR="00477912" w:rsidRPr="00271922" w:rsidRDefault="00477912" w:rsidP="00EB786B">
      <w:pPr>
        <w:pStyle w:val="a6"/>
        <w:spacing w:after="0"/>
        <w:ind w:left="6480"/>
        <w:rPr>
          <w:lang w:val="bg-BG"/>
        </w:rPr>
      </w:pPr>
    </w:p>
    <w:p w:rsidR="00E91E31" w:rsidRDefault="00E91E31" w:rsidP="00E91E31">
      <w:pPr>
        <w:pStyle w:val="a6"/>
        <w:spacing w:after="0"/>
        <w:rPr>
          <w:sz w:val="22"/>
          <w:szCs w:val="22"/>
          <w:lang w:val="bg-BG"/>
        </w:rPr>
      </w:pPr>
    </w:p>
    <w:p w:rsidR="00E91E31" w:rsidRPr="00271922" w:rsidRDefault="00E91E31" w:rsidP="00E91E31">
      <w:pPr>
        <w:pStyle w:val="a4"/>
        <w:pBdr>
          <w:bottom w:val="double" w:sz="6" w:space="1" w:color="auto"/>
        </w:pBdr>
        <w:rPr>
          <w:sz w:val="28"/>
        </w:rPr>
      </w:pPr>
      <w:r w:rsidRPr="00271922">
        <w:rPr>
          <w:noProof/>
          <w:lang w:eastAsia="bg-BG"/>
        </w:rPr>
        <w:lastRenderedPageBreak/>
        <w:drawing>
          <wp:anchor distT="0" distB="0" distL="114300" distR="114300" simplePos="0" relativeHeight="251655168" behindDoc="0" locked="0" layoutInCell="1" allowOverlap="1" wp14:anchorId="7A56663F" wp14:editId="5F9D78A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37" name="Картина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1922">
        <w:rPr>
          <w:sz w:val="28"/>
        </w:rPr>
        <w:t>ОБЩИНСКИ СЪВЕТ – ГР.ЛЪКИ, ОБЛАСТ ПЛОВДИВСКА</w:t>
      </w:r>
    </w:p>
    <w:p w:rsidR="00E91E31" w:rsidRPr="00271922" w:rsidRDefault="00E91E31" w:rsidP="00E91E3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271922">
        <w:rPr>
          <w:sz w:val="20"/>
          <w:szCs w:val="20"/>
        </w:rPr>
        <w:t>Гр.Лъки, ул.”Възраждане” №18, тел.03052/22 88, факс 03052/21 68, е-mail:laki_obs@abv.bg</w:t>
      </w:r>
    </w:p>
    <w:p w:rsidR="00E91E31" w:rsidRPr="00271922" w:rsidRDefault="00E91E31" w:rsidP="00E91E31">
      <w:pPr>
        <w:rPr>
          <w:sz w:val="16"/>
          <w:szCs w:val="16"/>
          <w:lang w:val="bg-BG"/>
        </w:rPr>
      </w:pPr>
    </w:p>
    <w:p w:rsidR="00E91E31" w:rsidRPr="00271922" w:rsidRDefault="00E91E31" w:rsidP="00E91E31">
      <w:pPr>
        <w:rPr>
          <w:sz w:val="16"/>
          <w:szCs w:val="16"/>
          <w:lang w:val="bg-BG"/>
        </w:rPr>
      </w:pPr>
    </w:p>
    <w:p w:rsidR="00E91E31" w:rsidRPr="00271922" w:rsidRDefault="00E91E31" w:rsidP="00E91E31">
      <w:pPr>
        <w:rPr>
          <w:sz w:val="16"/>
          <w:szCs w:val="16"/>
          <w:lang w:val="bg-BG"/>
        </w:rPr>
      </w:pPr>
    </w:p>
    <w:p w:rsidR="00E91E31" w:rsidRPr="00271922" w:rsidRDefault="00E91E31" w:rsidP="00E91E31">
      <w:pPr>
        <w:rPr>
          <w:sz w:val="16"/>
          <w:szCs w:val="16"/>
          <w:lang w:val="bg-BG"/>
        </w:rPr>
      </w:pPr>
    </w:p>
    <w:p w:rsidR="00E91E31" w:rsidRPr="00271922" w:rsidRDefault="00E91E31" w:rsidP="00E91E31">
      <w:pPr>
        <w:jc w:val="center"/>
        <w:rPr>
          <w:b/>
          <w:bCs/>
          <w:lang w:val="bg-BG"/>
        </w:rPr>
      </w:pPr>
      <w:r w:rsidRPr="00271922">
        <w:rPr>
          <w:b/>
          <w:bCs/>
          <w:lang w:val="bg-BG"/>
        </w:rPr>
        <w:t>Р Е Ш Е Н И Е</w:t>
      </w:r>
    </w:p>
    <w:p w:rsidR="00E91E31" w:rsidRPr="00271922" w:rsidRDefault="00E91E31" w:rsidP="00E91E31">
      <w:pPr>
        <w:jc w:val="center"/>
        <w:rPr>
          <w:b/>
          <w:bCs/>
          <w:lang w:val="bg-BG"/>
        </w:rPr>
      </w:pPr>
      <w:r w:rsidRPr="00271922">
        <w:rPr>
          <w:b/>
          <w:bCs/>
          <w:lang w:val="bg-BG"/>
        </w:rPr>
        <w:t>№ 226</w:t>
      </w:r>
    </w:p>
    <w:p w:rsidR="00E91E31" w:rsidRPr="00271922" w:rsidRDefault="00E91E31" w:rsidP="00E91E31">
      <w:pPr>
        <w:rPr>
          <w:b/>
          <w:bCs/>
          <w:lang w:val="bg-BG"/>
        </w:rPr>
      </w:pPr>
    </w:p>
    <w:p w:rsidR="00E91E31" w:rsidRPr="00271922" w:rsidRDefault="00E91E31" w:rsidP="00E91E31">
      <w:pPr>
        <w:jc w:val="center"/>
        <w:rPr>
          <w:lang w:val="bg-BG"/>
        </w:rPr>
      </w:pPr>
      <w:r w:rsidRPr="00271922">
        <w:rPr>
          <w:lang w:val="bg-BG"/>
        </w:rPr>
        <w:t>взето с Протокол № 34</w:t>
      </w:r>
    </w:p>
    <w:p w:rsidR="00E91E31" w:rsidRPr="00271922" w:rsidRDefault="00E91E31" w:rsidP="00E91E31">
      <w:pPr>
        <w:jc w:val="center"/>
        <w:rPr>
          <w:lang w:val="bg-BG"/>
        </w:rPr>
      </w:pPr>
      <w:r w:rsidRPr="00271922">
        <w:rPr>
          <w:lang w:val="bg-BG"/>
        </w:rPr>
        <w:t>на редовна  сесия на ОбС – Лъки</w:t>
      </w:r>
    </w:p>
    <w:p w:rsidR="00E91E31" w:rsidRPr="00271922" w:rsidRDefault="00E91E31" w:rsidP="00E91E31">
      <w:pPr>
        <w:jc w:val="center"/>
        <w:rPr>
          <w:lang w:val="bg-BG"/>
        </w:rPr>
      </w:pPr>
      <w:r w:rsidRPr="00271922">
        <w:rPr>
          <w:lang w:val="bg-BG"/>
        </w:rPr>
        <w:t>мандат 2019-2023 година, проведена на 18.08.2022г.</w:t>
      </w:r>
    </w:p>
    <w:p w:rsidR="00E91E31" w:rsidRPr="00271922" w:rsidRDefault="00E91E31" w:rsidP="00E91E31">
      <w:pPr>
        <w:jc w:val="center"/>
        <w:rPr>
          <w:lang w:val="bg-BG"/>
        </w:rPr>
      </w:pPr>
    </w:p>
    <w:p w:rsidR="00E91E31" w:rsidRPr="00271922" w:rsidRDefault="00E91E31" w:rsidP="00E91E31">
      <w:pPr>
        <w:jc w:val="center"/>
        <w:rPr>
          <w:lang w:val="bg-BG"/>
        </w:rPr>
      </w:pPr>
    </w:p>
    <w:p w:rsidR="00E91E31" w:rsidRPr="00271922" w:rsidRDefault="00E91E31" w:rsidP="00E91E31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E91E31" w:rsidRPr="00271922" w:rsidRDefault="00E91E31" w:rsidP="00B60819">
      <w:pPr>
        <w:spacing w:after="310" w:line="357" w:lineRule="auto"/>
        <w:ind w:firstLine="6"/>
        <w:rPr>
          <w:color w:val="000000"/>
          <w:szCs w:val="22"/>
          <w:lang w:val="bg-BG"/>
        </w:rPr>
      </w:pPr>
      <w:r w:rsidRPr="00271922">
        <w:rPr>
          <w:b/>
          <w:u w:val="single"/>
          <w:lang w:val="bg-BG"/>
        </w:rPr>
        <w:t>ОТНОСНО:</w:t>
      </w:r>
      <w:r w:rsidRPr="00271922">
        <w:rPr>
          <w:lang w:val="bg-BG"/>
        </w:rPr>
        <w:t xml:space="preserve"> </w:t>
      </w:r>
      <w:r w:rsidRPr="00271922">
        <w:rPr>
          <w:color w:val="000000"/>
          <w:szCs w:val="22"/>
          <w:lang w:val="bg-BG"/>
        </w:rPr>
        <w:t>Приемане на Последваща оценка за изпълнението на Общинския план за развитие на община Лъки за периода 2014-2020 година</w:t>
      </w:r>
    </w:p>
    <w:p w:rsidR="00E91E31" w:rsidRPr="00271922" w:rsidRDefault="00E91E31" w:rsidP="00E91E31">
      <w:pPr>
        <w:jc w:val="both"/>
        <w:rPr>
          <w:bCs/>
          <w:lang w:val="bg-BG"/>
        </w:rPr>
      </w:pPr>
      <w:r w:rsidRPr="00271922">
        <w:rPr>
          <w:b/>
          <w:bCs/>
          <w:u w:val="single"/>
          <w:lang w:val="bg-BG"/>
        </w:rPr>
        <w:t xml:space="preserve">ПО ПРЕДЛОЖЕНИЕ НА: </w:t>
      </w:r>
      <w:r w:rsidRPr="00271922">
        <w:rPr>
          <w:bCs/>
          <w:lang w:val="bg-BG"/>
        </w:rPr>
        <w:t xml:space="preserve"> инж. Валентин Симеонов- Кмет на Община Лъки.</w:t>
      </w:r>
    </w:p>
    <w:p w:rsidR="00E91E31" w:rsidRPr="00271922" w:rsidRDefault="00E91E31" w:rsidP="00E91E31">
      <w:pPr>
        <w:ind w:hanging="567"/>
        <w:jc w:val="both"/>
        <w:rPr>
          <w:lang w:val="bg-BG"/>
        </w:rPr>
      </w:pPr>
      <w:r w:rsidRPr="00271922">
        <w:rPr>
          <w:bCs/>
          <w:lang w:val="bg-BG"/>
        </w:rPr>
        <w:t xml:space="preserve">          ОбС – град Лъки, на </w:t>
      </w:r>
      <w:r w:rsidRPr="00271922">
        <w:rPr>
          <w:color w:val="000000"/>
          <w:szCs w:val="22"/>
          <w:lang w:val="bg-BG"/>
        </w:rPr>
        <w:t xml:space="preserve"> основание чл. 21, ал. 1 т. 23 от Закона за местното самоуправление и местната администрация</w:t>
      </w:r>
    </w:p>
    <w:p w:rsidR="00E91E31" w:rsidRDefault="00E91E31" w:rsidP="00E91E31">
      <w:pPr>
        <w:ind w:firstLine="578"/>
        <w:jc w:val="center"/>
        <w:rPr>
          <w:b/>
          <w:lang w:val="bg-BG"/>
        </w:rPr>
      </w:pPr>
      <w:r w:rsidRPr="00271922">
        <w:rPr>
          <w:b/>
          <w:lang w:val="bg-BG"/>
        </w:rPr>
        <w:t>Р Е Ш И:</w:t>
      </w:r>
    </w:p>
    <w:p w:rsidR="00B60819" w:rsidRPr="00271922" w:rsidRDefault="00B60819" w:rsidP="00E91E31">
      <w:pPr>
        <w:ind w:firstLine="578"/>
        <w:jc w:val="center"/>
        <w:rPr>
          <w:b/>
          <w:lang w:val="bg-BG"/>
        </w:rPr>
      </w:pPr>
    </w:p>
    <w:p w:rsidR="00E91E31" w:rsidRPr="00271922" w:rsidRDefault="00E91E31" w:rsidP="00B60819">
      <w:pPr>
        <w:spacing w:after="271" w:line="271" w:lineRule="auto"/>
        <w:ind w:left="86" w:firstLine="1048"/>
        <w:jc w:val="both"/>
        <w:rPr>
          <w:color w:val="000000"/>
          <w:szCs w:val="22"/>
          <w:lang w:val="bg-BG"/>
        </w:rPr>
      </w:pPr>
      <w:r w:rsidRPr="00271922">
        <w:rPr>
          <w:color w:val="000000"/>
          <w:szCs w:val="22"/>
          <w:lang w:val="bg-BG"/>
        </w:rPr>
        <w:t>1. Приема Последваща оценка за изпълнението на Общинския план за развитие на община Лъки за периода 2014-2020 година</w:t>
      </w:r>
    </w:p>
    <w:p w:rsidR="00B60819" w:rsidRDefault="00E91E31" w:rsidP="00B60819">
      <w:pPr>
        <w:spacing w:after="120" w:line="271" w:lineRule="auto"/>
        <w:ind w:left="6" w:firstLine="1270"/>
        <w:jc w:val="both"/>
        <w:rPr>
          <w:color w:val="000000"/>
          <w:szCs w:val="22"/>
          <w:lang w:val="bg-BG"/>
        </w:rPr>
      </w:pPr>
      <w:r w:rsidRPr="00271922">
        <w:rPr>
          <w:noProof/>
          <w:color w:val="000000"/>
          <w:szCs w:val="22"/>
          <w:lang w:val="bg-BG" w:eastAsia="bg-BG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7012940</wp:posOffset>
            </wp:positionH>
            <wp:positionV relativeFrom="page">
              <wp:posOffset>621030</wp:posOffset>
            </wp:positionV>
            <wp:extent cx="4445" cy="8890"/>
            <wp:effectExtent l="0" t="0" r="0" b="0"/>
            <wp:wrapSquare wrapText="bothSides"/>
            <wp:docPr id="39" name="Картина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922">
        <w:rPr>
          <w:color w:val="000000"/>
          <w:szCs w:val="22"/>
          <w:lang w:val="bg-BG"/>
        </w:rPr>
        <w:t>Приложение: Последваща оценка за изпълнението на Общинския план за развитие на община Лъки за периода 2014-2020 година.</w:t>
      </w:r>
    </w:p>
    <w:p w:rsidR="00B60819" w:rsidRDefault="00B60819" w:rsidP="00B60819">
      <w:pPr>
        <w:spacing w:after="120" w:line="271" w:lineRule="auto"/>
        <w:ind w:left="6" w:firstLine="845"/>
        <w:jc w:val="both"/>
        <w:rPr>
          <w:color w:val="000000"/>
          <w:szCs w:val="22"/>
          <w:lang w:val="bg-BG"/>
        </w:rPr>
      </w:pPr>
    </w:p>
    <w:p w:rsidR="00B60819" w:rsidRDefault="00E91E31" w:rsidP="00B60819">
      <w:pPr>
        <w:spacing w:after="976" w:line="271" w:lineRule="auto"/>
        <w:ind w:left="7" w:hanging="7"/>
        <w:jc w:val="both"/>
        <w:rPr>
          <w:b/>
          <w:bCs/>
          <w:lang w:val="bg-BG"/>
        </w:rPr>
      </w:pPr>
      <w:r w:rsidRPr="00271922">
        <w:rPr>
          <w:b/>
          <w:u w:val="single"/>
          <w:lang w:val="bg-BG"/>
        </w:rPr>
        <w:t>Мотиви</w:t>
      </w:r>
      <w:r w:rsidRPr="00271922">
        <w:rPr>
          <w:lang w:val="bg-BG"/>
        </w:rPr>
        <w:t xml:space="preserve">: Настоящото решение е прието </w:t>
      </w:r>
      <w:r w:rsidRPr="00271922">
        <w:rPr>
          <w:bCs/>
          <w:lang w:val="bg-BG"/>
        </w:rPr>
        <w:t xml:space="preserve"> на  основание</w:t>
      </w:r>
      <w:r w:rsidRPr="00271922">
        <w:rPr>
          <w:color w:val="000000"/>
          <w:szCs w:val="22"/>
          <w:lang w:val="bg-BG"/>
        </w:rPr>
        <w:t xml:space="preserve"> чл. 21, ал. 1 т. 23 от Закона за местното самоуправление и местната администрация и </w:t>
      </w:r>
      <w:r w:rsidRPr="00271922">
        <w:rPr>
          <w:bCs/>
          <w:lang w:val="bg-BG"/>
        </w:rPr>
        <w:t>ДЗ – вх. №147 /10.08. 2022 год.  от  кмета  на  община  Лъки</w:t>
      </w:r>
      <w:r w:rsidR="00B60819">
        <w:rPr>
          <w:b/>
          <w:bCs/>
          <w:lang w:val="bg-BG"/>
        </w:rPr>
        <w:t>.</w:t>
      </w:r>
    </w:p>
    <w:p w:rsidR="00E91E31" w:rsidRPr="00271922" w:rsidRDefault="00E91E31" w:rsidP="00B60819">
      <w:pPr>
        <w:spacing w:line="271" w:lineRule="auto"/>
        <w:ind w:left="6" w:hanging="6"/>
        <w:jc w:val="both"/>
      </w:pPr>
      <w:r w:rsidRPr="00271922">
        <w:t xml:space="preserve">Общ брой общински съветници    </w:t>
      </w:r>
      <w:r w:rsidRPr="00271922">
        <w:tab/>
        <w:t xml:space="preserve">-  </w:t>
      </w:r>
      <w:r w:rsidR="000B6D65">
        <w:rPr>
          <w:lang w:val="bg-BG"/>
        </w:rPr>
        <w:t xml:space="preserve"> </w:t>
      </w:r>
      <w:r w:rsidRPr="00271922">
        <w:t xml:space="preserve"> 11</w:t>
      </w:r>
    </w:p>
    <w:p w:rsidR="00E91E31" w:rsidRPr="00271922" w:rsidRDefault="00E91E31" w:rsidP="00E91E31">
      <w:pPr>
        <w:rPr>
          <w:lang w:val="bg-BG"/>
        </w:rPr>
      </w:pPr>
      <w:r w:rsidRPr="00271922">
        <w:rPr>
          <w:lang w:val="bg-BG"/>
        </w:rPr>
        <w:t xml:space="preserve">Брой присъствали на гласуването  -    </w:t>
      </w:r>
      <w:r w:rsidR="000B6D65">
        <w:rPr>
          <w:lang w:val="bg-BG"/>
        </w:rPr>
        <w:t>11</w:t>
      </w:r>
      <w:r w:rsidRPr="00271922">
        <w:rPr>
          <w:lang w:val="bg-BG"/>
        </w:rPr>
        <w:t xml:space="preserve">      </w:t>
      </w:r>
    </w:p>
    <w:p w:rsidR="00E91E31" w:rsidRPr="00271922" w:rsidRDefault="00E91E31" w:rsidP="00E91E31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271922">
        <w:rPr>
          <w:lang w:val="bg-BG"/>
        </w:rPr>
        <w:t xml:space="preserve">Брой гласували “За”                        -     </w:t>
      </w:r>
      <w:r w:rsidR="000B6D65">
        <w:rPr>
          <w:lang w:val="bg-BG"/>
        </w:rPr>
        <w:t>11</w:t>
      </w:r>
      <w:r w:rsidRPr="00271922">
        <w:rPr>
          <w:lang w:val="bg-BG"/>
        </w:rPr>
        <w:t xml:space="preserve">  </w:t>
      </w:r>
    </w:p>
    <w:p w:rsidR="00E91E31" w:rsidRPr="00271922" w:rsidRDefault="00E91E31" w:rsidP="00E91E31">
      <w:pPr>
        <w:pStyle w:val="1"/>
        <w:rPr>
          <w:u w:val="none"/>
        </w:rPr>
      </w:pPr>
      <w:r w:rsidRPr="00271922">
        <w:rPr>
          <w:u w:val="none"/>
        </w:rPr>
        <w:t>Брой гласували “Против”</w:t>
      </w:r>
      <w:r w:rsidRPr="00271922">
        <w:rPr>
          <w:u w:val="none"/>
        </w:rPr>
        <w:tab/>
      </w:r>
      <w:r w:rsidRPr="00271922">
        <w:rPr>
          <w:u w:val="none"/>
        </w:rPr>
        <w:tab/>
        <w:t xml:space="preserve">-     </w:t>
      </w:r>
      <w:r w:rsidR="000B6D65">
        <w:rPr>
          <w:u w:val="none"/>
        </w:rPr>
        <w:t xml:space="preserve">  0</w:t>
      </w:r>
    </w:p>
    <w:p w:rsidR="00E91E31" w:rsidRPr="00271922" w:rsidRDefault="00E91E31" w:rsidP="00E91E31">
      <w:pPr>
        <w:pStyle w:val="1"/>
        <w:rPr>
          <w:color w:val="FFFFFF"/>
        </w:rPr>
      </w:pPr>
      <w:r w:rsidRPr="00271922">
        <w:t>Брой гласували “Въздържал се”</w:t>
      </w:r>
      <w:r w:rsidRPr="00271922">
        <w:tab/>
        <w:t xml:space="preserve">-      </w:t>
      </w:r>
      <w:r w:rsidR="000B6D65">
        <w:t xml:space="preserve"> 0 </w:t>
      </w:r>
    </w:p>
    <w:p w:rsidR="00E91E31" w:rsidRPr="00271922" w:rsidRDefault="00E91E31" w:rsidP="00E91E31">
      <w:pPr>
        <w:rPr>
          <w:b/>
          <w:lang w:val="bg-BG"/>
        </w:rPr>
      </w:pPr>
      <w:r w:rsidRPr="00271922">
        <w:rPr>
          <w:b/>
          <w:lang w:val="bg-BG"/>
        </w:rPr>
        <w:t xml:space="preserve">Приема се.                          </w:t>
      </w:r>
    </w:p>
    <w:p w:rsidR="00E91E31" w:rsidRPr="00271922" w:rsidRDefault="00E91E31" w:rsidP="00E91E31">
      <w:pPr>
        <w:ind w:firstLine="578"/>
        <w:jc w:val="center"/>
        <w:rPr>
          <w:b/>
          <w:lang w:val="bg-BG"/>
        </w:rPr>
      </w:pPr>
    </w:p>
    <w:p w:rsidR="00E91E31" w:rsidRPr="00271922" w:rsidRDefault="00E91E31" w:rsidP="00E91E31">
      <w:pPr>
        <w:pStyle w:val="a6"/>
        <w:spacing w:after="0"/>
        <w:ind w:left="4248" w:firstLine="708"/>
        <w:rPr>
          <w:b/>
          <w:lang w:val="bg-BG"/>
        </w:rPr>
      </w:pPr>
      <w:r w:rsidRPr="00271922">
        <w:rPr>
          <w:b/>
          <w:lang w:val="bg-BG"/>
        </w:rPr>
        <w:t xml:space="preserve">Председател на ОбС : </w:t>
      </w:r>
    </w:p>
    <w:p w:rsidR="00E91E31" w:rsidRPr="00271922" w:rsidRDefault="00E91E31" w:rsidP="00E91E31">
      <w:pPr>
        <w:pStyle w:val="a6"/>
        <w:spacing w:after="0"/>
        <w:ind w:left="6480"/>
        <w:rPr>
          <w:lang w:val="bg-BG"/>
        </w:rPr>
      </w:pPr>
    </w:p>
    <w:p w:rsidR="00E91E31" w:rsidRPr="00271922" w:rsidRDefault="00E91E31" w:rsidP="00E91E31">
      <w:pPr>
        <w:pStyle w:val="a6"/>
        <w:spacing w:after="0"/>
        <w:ind w:left="6480"/>
        <w:rPr>
          <w:lang w:val="bg-BG"/>
        </w:rPr>
      </w:pPr>
      <w:r w:rsidRPr="00271922">
        <w:rPr>
          <w:lang w:val="bg-BG"/>
        </w:rPr>
        <w:t xml:space="preserve">    /Марияна Паракосова/</w:t>
      </w:r>
    </w:p>
    <w:p w:rsidR="00E91E31" w:rsidRPr="00271922" w:rsidRDefault="00E91E31" w:rsidP="00E91E31">
      <w:pPr>
        <w:pStyle w:val="a6"/>
        <w:spacing w:after="0"/>
        <w:ind w:left="6480"/>
        <w:rPr>
          <w:lang w:val="bg-BG"/>
        </w:rPr>
      </w:pPr>
    </w:p>
    <w:p w:rsidR="00E91E31" w:rsidRPr="00271922" w:rsidRDefault="00E91E31" w:rsidP="00E91E31">
      <w:pPr>
        <w:pStyle w:val="a6"/>
        <w:spacing w:after="0"/>
        <w:ind w:left="6480"/>
        <w:rPr>
          <w:lang w:val="bg-BG"/>
        </w:rPr>
      </w:pPr>
    </w:p>
    <w:p w:rsidR="00E91E31" w:rsidRDefault="00E91E31" w:rsidP="00E91E31">
      <w:pPr>
        <w:pStyle w:val="a6"/>
        <w:spacing w:after="0"/>
        <w:ind w:left="6480"/>
        <w:rPr>
          <w:lang w:val="bg-BG"/>
        </w:rPr>
      </w:pPr>
    </w:p>
    <w:p w:rsidR="00477912" w:rsidRDefault="00477912" w:rsidP="00EB786B">
      <w:pPr>
        <w:pStyle w:val="a6"/>
        <w:spacing w:after="0"/>
        <w:ind w:left="6480"/>
        <w:rPr>
          <w:lang w:val="bg-BG"/>
        </w:rPr>
      </w:pPr>
    </w:p>
    <w:p w:rsidR="00B60819" w:rsidRDefault="00B60819" w:rsidP="00EB786B">
      <w:pPr>
        <w:pStyle w:val="a6"/>
        <w:spacing w:after="0"/>
        <w:ind w:left="6480"/>
        <w:rPr>
          <w:lang w:val="bg-BG"/>
        </w:rPr>
      </w:pPr>
    </w:p>
    <w:p w:rsidR="00477912" w:rsidRDefault="00477912" w:rsidP="00325365">
      <w:pPr>
        <w:pStyle w:val="a6"/>
        <w:spacing w:after="0"/>
        <w:rPr>
          <w:lang w:val="bg-BG"/>
        </w:rPr>
      </w:pPr>
    </w:p>
    <w:p w:rsidR="00271922" w:rsidRDefault="00271922" w:rsidP="00325365">
      <w:pPr>
        <w:pStyle w:val="a6"/>
        <w:spacing w:after="0"/>
        <w:rPr>
          <w:lang w:val="bg-BG"/>
        </w:rPr>
      </w:pPr>
    </w:p>
    <w:p w:rsidR="006C79DE" w:rsidRDefault="006C79DE" w:rsidP="006C79DE">
      <w:pPr>
        <w:pStyle w:val="a6"/>
        <w:spacing w:after="0"/>
        <w:rPr>
          <w:sz w:val="22"/>
          <w:szCs w:val="22"/>
          <w:lang w:val="bg-BG"/>
        </w:rPr>
      </w:pPr>
    </w:p>
    <w:p w:rsidR="006C79DE" w:rsidRPr="007073E7" w:rsidRDefault="006C79DE" w:rsidP="006C79DE">
      <w:pPr>
        <w:pStyle w:val="a4"/>
        <w:pBdr>
          <w:bottom w:val="double" w:sz="6" w:space="1" w:color="auto"/>
        </w:pBdr>
        <w:rPr>
          <w:sz w:val="22"/>
          <w:szCs w:val="22"/>
        </w:rPr>
      </w:pPr>
      <w:r w:rsidRPr="007073E7">
        <w:rPr>
          <w:noProof/>
          <w:sz w:val="22"/>
          <w:szCs w:val="22"/>
          <w:lang w:eastAsia="bg-BG"/>
        </w:rPr>
        <w:lastRenderedPageBreak/>
        <w:drawing>
          <wp:anchor distT="0" distB="0" distL="114300" distR="114300" simplePos="0" relativeHeight="251675136" behindDoc="0" locked="0" layoutInCell="1" allowOverlap="1" wp14:anchorId="118C283F" wp14:editId="48F0A83E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0" name="Картина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73E7">
        <w:rPr>
          <w:sz w:val="22"/>
          <w:szCs w:val="22"/>
        </w:rPr>
        <w:t>ОБЩИНСКИ СЪВЕТ – ГР.ЛЪКИ, ОБЛАСТ ПЛОВДИВСКА</w:t>
      </w:r>
    </w:p>
    <w:p w:rsidR="006C79DE" w:rsidRPr="007073E7" w:rsidRDefault="006C79DE" w:rsidP="006C79DE">
      <w:pPr>
        <w:pStyle w:val="a4"/>
        <w:pBdr>
          <w:bottom w:val="double" w:sz="6" w:space="1" w:color="auto"/>
        </w:pBdr>
        <w:rPr>
          <w:sz w:val="22"/>
          <w:szCs w:val="22"/>
        </w:rPr>
      </w:pPr>
      <w:r w:rsidRPr="007073E7">
        <w:rPr>
          <w:sz w:val="22"/>
          <w:szCs w:val="22"/>
        </w:rPr>
        <w:t>Гр.Лъки, ул.”Възраждане” №18, тел.03052/22 88, факс 03052/21 68, е-mail:laki_obs@abv.bg</w:t>
      </w:r>
    </w:p>
    <w:p w:rsidR="006C79DE" w:rsidRPr="007073E7" w:rsidRDefault="006C79DE" w:rsidP="006C79DE">
      <w:pPr>
        <w:rPr>
          <w:sz w:val="22"/>
          <w:szCs w:val="22"/>
          <w:lang w:val="bg-BG"/>
        </w:rPr>
      </w:pPr>
    </w:p>
    <w:p w:rsidR="006C79DE" w:rsidRPr="007073E7" w:rsidRDefault="006C79DE" w:rsidP="006C79DE">
      <w:pPr>
        <w:rPr>
          <w:sz w:val="22"/>
          <w:szCs w:val="22"/>
          <w:lang w:val="bg-BG"/>
        </w:rPr>
      </w:pPr>
    </w:p>
    <w:p w:rsidR="006C79DE" w:rsidRPr="007073E7" w:rsidRDefault="006C79DE" w:rsidP="006C79DE">
      <w:pPr>
        <w:jc w:val="center"/>
        <w:rPr>
          <w:b/>
          <w:bCs/>
          <w:sz w:val="22"/>
          <w:szCs w:val="22"/>
          <w:lang w:val="bg-BG"/>
        </w:rPr>
      </w:pPr>
      <w:r w:rsidRPr="007073E7">
        <w:rPr>
          <w:b/>
          <w:bCs/>
          <w:sz w:val="22"/>
          <w:szCs w:val="22"/>
          <w:lang w:val="bg-BG"/>
        </w:rPr>
        <w:t>Р Е Ш Е Н И Е</w:t>
      </w:r>
    </w:p>
    <w:p w:rsidR="006C79DE" w:rsidRPr="007073E7" w:rsidRDefault="006C79DE" w:rsidP="006C79DE">
      <w:pPr>
        <w:jc w:val="center"/>
        <w:rPr>
          <w:b/>
          <w:bCs/>
          <w:sz w:val="22"/>
          <w:szCs w:val="22"/>
          <w:lang w:val="bg-BG"/>
        </w:rPr>
      </w:pPr>
      <w:r w:rsidRPr="007073E7">
        <w:rPr>
          <w:b/>
          <w:bCs/>
          <w:sz w:val="22"/>
          <w:szCs w:val="22"/>
          <w:lang w:val="bg-BG"/>
        </w:rPr>
        <w:t>№ 227</w:t>
      </w:r>
    </w:p>
    <w:p w:rsidR="006C79DE" w:rsidRPr="007073E7" w:rsidRDefault="006C79DE" w:rsidP="006C79DE">
      <w:pPr>
        <w:rPr>
          <w:b/>
          <w:bCs/>
          <w:sz w:val="22"/>
          <w:szCs w:val="22"/>
        </w:rPr>
      </w:pPr>
    </w:p>
    <w:p w:rsidR="006C79DE" w:rsidRPr="007073E7" w:rsidRDefault="006C79DE" w:rsidP="006C79DE">
      <w:pPr>
        <w:jc w:val="center"/>
        <w:rPr>
          <w:sz w:val="22"/>
          <w:szCs w:val="22"/>
        </w:rPr>
      </w:pPr>
      <w:r w:rsidRPr="007073E7">
        <w:rPr>
          <w:sz w:val="22"/>
          <w:szCs w:val="22"/>
          <w:lang w:val="bg-BG"/>
        </w:rPr>
        <w:t>взето с Протокол № 3</w:t>
      </w:r>
      <w:r w:rsidRPr="007073E7">
        <w:rPr>
          <w:sz w:val="22"/>
          <w:szCs w:val="22"/>
        </w:rPr>
        <w:t>4</w:t>
      </w:r>
    </w:p>
    <w:p w:rsidR="006C79DE" w:rsidRPr="007073E7" w:rsidRDefault="006C79DE" w:rsidP="006C79DE">
      <w:pPr>
        <w:jc w:val="center"/>
        <w:rPr>
          <w:sz w:val="22"/>
          <w:szCs w:val="22"/>
          <w:lang w:val="bg-BG"/>
        </w:rPr>
      </w:pPr>
      <w:r w:rsidRPr="007073E7">
        <w:rPr>
          <w:sz w:val="22"/>
          <w:szCs w:val="22"/>
          <w:lang w:val="bg-BG"/>
        </w:rPr>
        <w:t>на редовна  сесия на ОбС – Лъки</w:t>
      </w:r>
    </w:p>
    <w:p w:rsidR="006C79DE" w:rsidRPr="007073E7" w:rsidRDefault="006C79DE" w:rsidP="006C79DE">
      <w:pPr>
        <w:jc w:val="center"/>
        <w:rPr>
          <w:sz w:val="22"/>
          <w:szCs w:val="22"/>
          <w:lang w:val="bg-BG"/>
        </w:rPr>
      </w:pPr>
      <w:r w:rsidRPr="007073E7">
        <w:rPr>
          <w:sz w:val="22"/>
          <w:szCs w:val="22"/>
          <w:lang w:val="bg-BG"/>
        </w:rPr>
        <w:t xml:space="preserve">мандат 2019-2023 година, проведена на </w:t>
      </w:r>
      <w:r w:rsidRPr="007073E7">
        <w:rPr>
          <w:sz w:val="22"/>
          <w:szCs w:val="22"/>
        </w:rPr>
        <w:t>18</w:t>
      </w:r>
      <w:r w:rsidRPr="007073E7">
        <w:rPr>
          <w:sz w:val="22"/>
          <w:szCs w:val="22"/>
          <w:lang w:val="bg-BG"/>
        </w:rPr>
        <w:t>.0</w:t>
      </w:r>
      <w:r w:rsidRPr="007073E7">
        <w:rPr>
          <w:sz w:val="22"/>
          <w:szCs w:val="22"/>
        </w:rPr>
        <w:t>8</w:t>
      </w:r>
      <w:r w:rsidRPr="007073E7">
        <w:rPr>
          <w:sz w:val="22"/>
          <w:szCs w:val="22"/>
          <w:lang w:val="bg-BG"/>
        </w:rPr>
        <w:t>.2022г.</w:t>
      </w:r>
    </w:p>
    <w:p w:rsidR="006C79DE" w:rsidRPr="007073E7" w:rsidRDefault="006C79DE" w:rsidP="006C79DE">
      <w:pPr>
        <w:jc w:val="center"/>
        <w:rPr>
          <w:sz w:val="22"/>
          <w:szCs w:val="22"/>
          <w:lang w:val="bg-BG"/>
        </w:rPr>
      </w:pPr>
    </w:p>
    <w:p w:rsidR="006C79DE" w:rsidRPr="007073E7" w:rsidRDefault="006C79DE" w:rsidP="006C79DE">
      <w:pPr>
        <w:pStyle w:val="a6"/>
        <w:tabs>
          <w:tab w:val="num" w:pos="1080"/>
        </w:tabs>
        <w:spacing w:after="0"/>
        <w:jc w:val="both"/>
        <w:rPr>
          <w:b/>
          <w:bCs/>
          <w:sz w:val="22"/>
          <w:szCs w:val="22"/>
          <w:lang w:val="bg-BG"/>
        </w:rPr>
      </w:pPr>
    </w:p>
    <w:p w:rsidR="00D34630" w:rsidRPr="007073E7" w:rsidRDefault="006C79DE" w:rsidP="00B60819">
      <w:pPr>
        <w:ind w:right="-808"/>
        <w:rPr>
          <w:bCs/>
          <w:sz w:val="22"/>
          <w:szCs w:val="22"/>
          <w:lang w:val="bg-BG"/>
        </w:rPr>
      </w:pPr>
      <w:r w:rsidRPr="007073E7">
        <w:rPr>
          <w:b/>
          <w:sz w:val="22"/>
          <w:szCs w:val="22"/>
          <w:u w:val="single"/>
          <w:lang w:val="bg-BG"/>
        </w:rPr>
        <w:t>ОТНОСНО:</w:t>
      </w:r>
      <w:r w:rsidRPr="007073E7">
        <w:rPr>
          <w:sz w:val="22"/>
          <w:szCs w:val="22"/>
          <w:lang w:val="bg-BG"/>
        </w:rPr>
        <w:t xml:space="preserve"> </w:t>
      </w:r>
      <w:r w:rsidR="00D34630" w:rsidRPr="007073E7">
        <w:rPr>
          <w:bCs/>
          <w:sz w:val="22"/>
          <w:szCs w:val="22"/>
          <w:lang w:val="bg-BG"/>
        </w:rPr>
        <w:t xml:space="preserve">Даване на съгласие за продажба на застроен </w:t>
      </w:r>
      <w:r w:rsidR="00D34630" w:rsidRPr="007073E7">
        <w:rPr>
          <w:b/>
          <w:bCs/>
          <w:sz w:val="22"/>
          <w:szCs w:val="22"/>
          <w:lang w:val="bg-BG"/>
        </w:rPr>
        <w:t xml:space="preserve">УПИ - </w:t>
      </w:r>
      <w:r w:rsidR="00D34630" w:rsidRPr="007073E7">
        <w:rPr>
          <w:b/>
          <w:bCs/>
          <w:sz w:val="22"/>
          <w:szCs w:val="22"/>
        </w:rPr>
        <w:t>V</w:t>
      </w:r>
      <w:r w:rsidR="00D34630" w:rsidRPr="007073E7">
        <w:rPr>
          <w:bCs/>
          <w:sz w:val="22"/>
          <w:szCs w:val="22"/>
        </w:rPr>
        <w:t>-</w:t>
      </w:r>
      <w:r w:rsidR="00D34630" w:rsidRPr="007073E7">
        <w:rPr>
          <w:bCs/>
          <w:i/>
          <w:sz w:val="22"/>
          <w:szCs w:val="22"/>
          <w:lang w:val="bg-BG"/>
        </w:rPr>
        <w:t>17</w:t>
      </w:r>
      <w:r w:rsidR="00D34630" w:rsidRPr="007073E7">
        <w:rPr>
          <w:bCs/>
          <w:i/>
          <w:sz w:val="22"/>
          <w:szCs w:val="22"/>
        </w:rPr>
        <w:t>3</w:t>
      </w:r>
      <w:r w:rsidR="00D34630" w:rsidRPr="007073E7">
        <w:rPr>
          <w:bCs/>
          <w:sz w:val="22"/>
          <w:szCs w:val="22"/>
        </w:rPr>
        <w:t xml:space="preserve"> </w:t>
      </w:r>
      <w:r w:rsidR="00D34630" w:rsidRPr="007073E7">
        <w:rPr>
          <w:bCs/>
          <w:sz w:val="22"/>
          <w:szCs w:val="22"/>
          <w:lang w:val="bg-BG"/>
        </w:rPr>
        <w:t xml:space="preserve">в </w:t>
      </w:r>
      <w:r w:rsidR="00D34630" w:rsidRPr="007073E7">
        <w:rPr>
          <w:b/>
          <w:bCs/>
          <w:sz w:val="22"/>
          <w:szCs w:val="22"/>
          <w:lang w:val="bg-BG"/>
        </w:rPr>
        <w:t>кв.30</w:t>
      </w:r>
      <w:r w:rsidR="00D34630" w:rsidRPr="007073E7">
        <w:rPr>
          <w:bCs/>
          <w:sz w:val="22"/>
          <w:szCs w:val="22"/>
          <w:lang w:val="bg-BG"/>
        </w:rPr>
        <w:t xml:space="preserve"> с обща площ </w:t>
      </w:r>
    </w:p>
    <w:p w:rsidR="00D34630" w:rsidRPr="007073E7" w:rsidRDefault="00D34630" w:rsidP="00B60819">
      <w:pPr>
        <w:ind w:left="-567" w:right="-808" w:firstLine="141"/>
        <w:jc w:val="center"/>
        <w:rPr>
          <w:bCs/>
          <w:sz w:val="22"/>
          <w:szCs w:val="22"/>
          <w:lang w:val="bg-BG"/>
        </w:rPr>
      </w:pPr>
      <w:r w:rsidRPr="007073E7">
        <w:rPr>
          <w:b/>
          <w:bCs/>
          <w:sz w:val="22"/>
          <w:szCs w:val="22"/>
          <w:lang w:val="bg-BG"/>
        </w:rPr>
        <w:t xml:space="preserve"> 308.</w:t>
      </w:r>
      <w:r w:rsidRPr="007073E7">
        <w:rPr>
          <w:b/>
          <w:bCs/>
          <w:sz w:val="22"/>
          <w:szCs w:val="22"/>
          <w:vertAlign w:val="superscript"/>
          <w:lang w:val="bg-BG"/>
        </w:rPr>
        <w:t xml:space="preserve">00 </w:t>
      </w:r>
      <w:r w:rsidRPr="007073E7">
        <w:rPr>
          <w:b/>
          <w:bCs/>
          <w:sz w:val="22"/>
          <w:szCs w:val="22"/>
          <w:lang w:val="bg-BG"/>
        </w:rPr>
        <w:t>кв.м.</w:t>
      </w:r>
      <w:r w:rsidRPr="007073E7">
        <w:rPr>
          <w:bCs/>
          <w:sz w:val="22"/>
          <w:szCs w:val="22"/>
          <w:lang w:val="bg-BG"/>
        </w:rPr>
        <w:t xml:space="preserve"> по ПУП  на </w:t>
      </w:r>
      <w:r w:rsidRPr="007073E7">
        <w:rPr>
          <w:b/>
          <w:bCs/>
          <w:sz w:val="22"/>
          <w:szCs w:val="22"/>
          <w:lang w:val="bg-BG"/>
        </w:rPr>
        <w:t>село Манастир</w:t>
      </w:r>
      <w:r w:rsidRPr="007073E7">
        <w:rPr>
          <w:bCs/>
          <w:sz w:val="22"/>
          <w:szCs w:val="22"/>
          <w:lang w:val="bg-BG"/>
        </w:rPr>
        <w:t xml:space="preserve">, на  собственика  на  законно  построената  в  имота  </w:t>
      </w:r>
    </w:p>
    <w:p w:rsidR="00B60819" w:rsidRPr="007073E7" w:rsidRDefault="00D34630" w:rsidP="00B60819">
      <w:pPr>
        <w:ind w:left="-426" w:right="-808"/>
        <w:jc w:val="center"/>
        <w:rPr>
          <w:bCs/>
          <w:sz w:val="22"/>
          <w:szCs w:val="22"/>
          <w:lang w:val="bg-BG"/>
        </w:rPr>
      </w:pPr>
      <w:r w:rsidRPr="007073E7">
        <w:rPr>
          <w:bCs/>
          <w:sz w:val="22"/>
          <w:szCs w:val="22"/>
          <w:lang w:val="bg-BG"/>
        </w:rPr>
        <w:t>2 ет. масивна жилищна сграда  и  одобряване на изготвената пазарна оценка за същия имот</w:t>
      </w:r>
      <w:r w:rsidR="007073E7" w:rsidRPr="007073E7">
        <w:rPr>
          <w:bCs/>
          <w:sz w:val="22"/>
          <w:szCs w:val="22"/>
          <w:lang w:val="bg-BG"/>
        </w:rPr>
        <w:t>.</w:t>
      </w:r>
    </w:p>
    <w:p w:rsidR="00D34630" w:rsidRPr="007073E7" w:rsidRDefault="00D34630" w:rsidP="00B60819">
      <w:pPr>
        <w:ind w:left="-284" w:right="-808"/>
        <w:jc w:val="center"/>
        <w:rPr>
          <w:color w:val="FF0000"/>
          <w:sz w:val="22"/>
          <w:szCs w:val="22"/>
        </w:rPr>
      </w:pPr>
      <w:r w:rsidRPr="007073E7">
        <w:rPr>
          <w:color w:val="FF0000"/>
          <w:sz w:val="22"/>
          <w:szCs w:val="22"/>
        </w:rPr>
        <w:tab/>
      </w:r>
    </w:p>
    <w:p w:rsidR="00B60819" w:rsidRPr="007073E7" w:rsidRDefault="006C79DE" w:rsidP="00B60819">
      <w:pPr>
        <w:spacing w:line="358" w:lineRule="auto"/>
        <w:ind w:firstLine="6"/>
        <w:rPr>
          <w:bCs/>
          <w:sz w:val="22"/>
          <w:szCs w:val="22"/>
          <w:lang w:val="bg-BG"/>
        </w:rPr>
      </w:pPr>
      <w:r w:rsidRPr="007073E7">
        <w:rPr>
          <w:b/>
          <w:bCs/>
          <w:sz w:val="22"/>
          <w:szCs w:val="22"/>
          <w:u w:val="single"/>
          <w:lang w:val="bg-BG"/>
        </w:rPr>
        <w:t xml:space="preserve">ПО ПРЕДЛОЖЕНИЕ НА: </w:t>
      </w:r>
      <w:r w:rsidRPr="007073E7">
        <w:rPr>
          <w:bCs/>
          <w:sz w:val="22"/>
          <w:szCs w:val="22"/>
          <w:lang w:val="bg-BG"/>
        </w:rPr>
        <w:t xml:space="preserve"> инж. Валентин Симеонов- Кмет на Община Лъки.</w:t>
      </w:r>
    </w:p>
    <w:p w:rsidR="00D34630" w:rsidRPr="007073E7" w:rsidRDefault="00D34630" w:rsidP="007073E7">
      <w:pPr>
        <w:spacing w:after="120"/>
        <w:ind w:firstLine="6"/>
        <w:rPr>
          <w:bCs/>
          <w:sz w:val="22"/>
          <w:szCs w:val="22"/>
          <w:lang w:val="bg-BG"/>
        </w:rPr>
      </w:pPr>
      <w:r w:rsidRPr="007073E7">
        <w:rPr>
          <w:bCs/>
          <w:sz w:val="22"/>
          <w:szCs w:val="22"/>
          <w:lang w:val="bg-BG"/>
        </w:rPr>
        <w:t>Об С – гр.Лъки, на основание</w:t>
      </w:r>
      <w:r w:rsidRPr="007073E7">
        <w:rPr>
          <w:sz w:val="22"/>
          <w:szCs w:val="22"/>
          <w:lang w:val="bg-BG"/>
        </w:rPr>
        <w:t xml:space="preserve"> чл.21, ал.1, т.8 </w:t>
      </w:r>
      <w:r w:rsidRPr="007073E7">
        <w:rPr>
          <w:bCs/>
          <w:sz w:val="22"/>
          <w:szCs w:val="22"/>
          <w:lang w:val="bg-BG"/>
        </w:rPr>
        <w:t>от ЗМСМА,</w:t>
      </w:r>
      <w:r w:rsidRPr="007073E7">
        <w:rPr>
          <w:sz w:val="22"/>
          <w:szCs w:val="22"/>
          <w:lang w:val="bg-BG"/>
        </w:rPr>
        <w:t xml:space="preserve"> в изпълнение на чл.35, ал.3 </w:t>
      </w:r>
      <w:r w:rsidRPr="007073E7">
        <w:rPr>
          <w:bCs/>
          <w:sz w:val="22"/>
          <w:szCs w:val="22"/>
          <w:lang w:val="bg-BG"/>
        </w:rPr>
        <w:t xml:space="preserve">от ЗОС, във връзка с чл.41, ал.2 от ЗОС, </w:t>
      </w:r>
      <w:r w:rsidRPr="007073E7">
        <w:rPr>
          <w:bCs/>
          <w:i/>
          <w:sz w:val="22"/>
          <w:szCs w:val="22"/>
          <w:lang w:val="bg-BG"/>
        </w:rPr>
        <w:t>чл.121, ал.1</w:t>
      </w:r>
      <w:r w:rsidRPr="007073E7">
        <w:rPr>
          <w:bCs/>
          <w:sz w:val="22"/>
          <w:szCs w:val="22"/>
          <w:lang w:val="bg-BG"/>
        </w:rPr>
        <w:t xml:space="preserve"> от НРПУРОИ и чл.114, ал.2 от Наредбата за</w:t>
      </w:r>
      <w:r w:rsidRPr="007073E7">
        <w:rPr>
          <w:b/>
          <w:sz w:val="22"/>
          <w:szCs w:val="22"/>
          <w:lang w:val="bg-BG"/>
        </w:rPr>
        <w:t xml:space="preserve">  </w:t>
      </w:r>
      <w:r w:rsidRPr="007073E7">
        <w:rPr>
          <w:sz w:val="22"/>
          <w:szCs w:val="22"/>
          <w:lang w:val="bg-BG"/>
        </w:rPr>
        <w:t xml:space="preserve">РПУРДИ на Об С </w:t>
      </w:r>
      <w:r w:rsidRPr="007073E7">
        <w:rPr>
          <w:bCs/>
          <w:sz w:val="22"/>
          <w:szCs w:val="22"/>
          <w:lang w:val="bg-BG"/>
        </w:rPr>
        <w:t xml:space="preserve">и Докладна записка – </w:t>
      </w:r>
      <w:r w:rsidRPr="007073E7">
        <w:rPr>
          <w:b/>
          <w:bCs/>
          <w:i/>
          <w:sz w:val="22"/>
          <w:szCs w:val="22"/>
          <w:lang w:val="bg-BG"/>
        </w:rPr>
        <w:t>вх.№140 / 08.08.2022</w:t>
      </w:r>
      <w:r w:rsidRPr="007073E7">
        <w:rPr>
          <w:bCs/>
          <w:i/>
          <w:sz w:val="22"/>
          <w:szCs w:val="22"/>
          <w:lang w:val="bg-BG"/>
        </w:rPr>
        <w:t xml:space="preserve"> год</w:t>
      </w:r>
      <w:r w:rsidRPr="007073E7">
        <w:rPr>
          <w:b/>
          <w:bCs/>
          <w:i/>
          <w:sz w:val="22"/>
          <w:szCs w:val="22"/>
          <w:lang w:val="bg-BG"/>
        </w:rPr>
        <w:t>.</w:t>
      </w:r>
      <w:r w:rsidRPr="007073E7">
        <w:rPr>
          <w:bCs/>
          <w:sz w:val="22"/>
          <w:szCs w:val="22"/>
          <w:lang w:val="bg-BG"/>
        </w:rPr>
        <w:t xml:space="preserve"> от кмета на община Лъки</w:t>
      </w:r>
    </w:p>
    <w:p w:rsidR="006C79DE" w:rsidRPr="007073E7" w:rsidRDefault="006C79DE" w:rsidP="006C79DE">
      <w:pPr>
        <w:ind w:firstLine="578"/>
        <w:jc w:val="center"/>
        <w:rPr>
          <w:b/>
          <w:sz w:val="22"/>
          <w:szCs w:val="22"/>
          <w:lang w:val="bg-BG"/>
        </w:rPr>
      </w:pPr>
      <w:r w:rsidRPr="007073E7">
        <w:rPr>
          <w:b/>
          <w:sz w:val="22"/>
          <w:szCs w:val="22"/>
          <w:lang w:val="bg-BG"/>
        </w:rPr>
        <w:t>Р Е Ш И:</w:t>
      </w:r>
    </w:p>
    <w:p w:rsidR="00B60819" w:rsidRPr="007073E7" w:rsidRDefault="00B60819" w:rsidP="006C79DE">
      <w:pPr>
        <w:ind w:firstLine="578"/>
        <w:jc w:val="center"/>
        <w:rPr>
          <w:b/>
          <w:sz w:val="22"/>
          <w:szCs w:val="22"/>
          <w:lang w:val="bg-BG"/>
        </w:rPr>
      </w:pPr>
    </w:p>
    <w:p w:rsidR="00D34630" w:rsidRPr="007073E7" w:rsidRDefault="00D34630" w:rsidP="00B60819">
      <w:pPr>
        <w:ind w:right="-808"/>
        <w:jc w:val="both"/>
        <w:rPr>
          <w:bCs/>
          <w:sz w:val="22"/>
          <w:szCs w:val="22"/>
          <w:lang w:val="bg-BG"/>
        </w:rPr>
      </w:pPr>
      <w:r w:rsidRPr="007073E7">
        <w:rPr>
          <w:b/>
          <w:sz w:val="22"/>
          <w:szCs w:val="22"/>
          <w:lang w:val="bg-BG"/>
        </w:rPr>
        <w:t xml:space="preserve">         1. </w:t>
      </w:r>
      <w:r w:rsidRPr="007073E7">
        <w:rPr>
          <w:sz w:val="22"/>
          <w:szCs w:val="22"/>
          <w:lang w:val="bg-BG"/>
        </w:rPr>
        <w:t xml:space="preserve">Дава съгласие да бъде продаден застроения </w:t>
      </w:r>
      <w:r w:rsidRPr="007073E7">
        <w:rPr>
          <w:b/>
          <w:bCs/>
          <w:sz w:val="22"/>
          <w:szCs w:val="22"/>
          <w:lang w:val="bg-BG"/>
        </w:rPr>
        <w:t xml:space="preserve">УПИ - </w:t>
      </w:r>
      <w:r w:rsidRPr="007073E7">
        <w:rPr>
          <w:b/>
          <w:bCs/>
          <w:sz w:val="22"/>
          <w:szCs w:val="22"/>
        </w:rPr>
        <w:t>V</w:t>
      </w:r>
      <w:r w:rsidRPr="007073E7">
        <w:rPr>
          <w:b/>
          <w:bCs/>
          <w:sz w:val="22"/>
          <w:szCs w:val="22"/>
          <w:lang w:val="bg-BG"/>
        </w:rPr>
        <w:t>-</w:t>
      </w:r>
      <w:r w:rsidRPr="007073E7">
        <w:rPr>
          <w:bCs/>
          <w:i/>
          <w:sz w:val="22"/>
          <w:szCs w:val="22"/>
          <w:lang w:val="bg-BG"/>
        </w:rPr>
        <w:t xml:space="preserve">173 </w:t>
      </w:r>
      <w:r w:rsidRPr="007073E7">
        <w:rPr>
          <w:bCs/>
          <w:sz w:val="22"/>
          <w:szCs w:val="22"/>
          <w:lang w:val="bg-BG"/>
        </w:rPr>
        <w:t xml:space="preserve">/ парцел пети, имот сто седем-десет и трети / в </w:t>
      </w:r>
      <w:r w:rsidRPr="007073E7">
        <w:rPr>
          <w:b/>
          <w:bCs/>
          <w:sz w:val="22"/>
          <w:szCs w:val="22"/>
          <w:lang w:val="bg-BG"/>
        </w:rPr>
        <w:t>кв.30</w:t>
      </w:r>
      <w:r w:rsidRPr="007073E7">
        <w:rPr>
          <w:bCs/>
          <w:sz w:val="22"/>
          <w:szCs w:val="22"/>
          <w:lang w:val="bg-BG"/>
        </w:rPr>
        <w:t xml:space="preserve"> / квартал тридесети / по действащия ПУП на </w:t>
      </w:r>
      <w:r w:rsidRPr="007073E7">
        <w:rPr>
          <w:b/>
          <w:bCs/>
          <w:sz w:val="22"/>
          <w:szCs w:val="22"/>
          <w:lang w:val="bg-BG"/>
        </w:rPr>
        <w:t>село Манастир</w:t>
      </w:r>
      <w:r w:rsidRPr="007073E7">
        <w:rPr>
          <w:bCs/>
          <w:sz w:val="22"/>
          <w:szCs w:val="22"/>
          <w:lang w:val="bg-BG"/>
        </w:rPr>
        <w:t xml:space="preserve"> с обща площ </w:t>
      </w:r>
      <w:r w:rsidRPr="007073E7">
        <w:rPr>
          <w:b/>
          <w:bCs/>
          <w:i/>
          <w:sz w:val="22"/>
          <w:szCs w:val="22"/>
          <w:lang w:val="bg-BG"/>
        </w:rPr>
        <w:t>308.</w:t>
      </w:r>
      <w:r w:rsidRPr="007073E7">
        <w:rPr>
          <w:b/>
          <w:bCs/>
          <w:i/>
          <w:sz w:val="22"/>
          <w:szCs w:val="22"/>
          <w:vertAlign w:val="superscript"/>
          <w:lang w:val="bg-BG"/>
        </w:rPr>
        <w:t>00</w:t>
      </w:r>
      <w:r w:rsidRPr="007073E7">
        <w:rPr>
          <w:b/>
          <w:bCs/>
          <w:i/>
          <w:sz w:val="22"/>
          <w:szCs w:val="22"/>
          <w:lang w:val="bg-BG"/>
        </w:rPr>
        <w:t xml:space="preserve"> кв.м</w:t>
      </w:r>
      <w:r w:rsidRPr="007073E7">
        <w:rPr>
          <w:b/>
          <w:bCs/>
          <w:sz w:val="22"/>
          <w:szCs w:val="22"/>
          <w:lang w:val="bg-BG"/>
        </w:rPr>
        <w:t xml:space="preserve">. </w:t>
      </w:r>
      <w:r w:rsidRPr="007073E7">
        <w:rPr>
          <w:bCs/>
          <w:sz w:val="22"/>
          <w:szCs w:val="22"/>
          <w:lang w:val="bg-BG"/>
        </w:rPr>
        <w:t xml:space="preserve">/ триста и осем квадратни метра /, съгласно вписан акт за ЧОС № 481 от 07.06.2022 г. / вх.рег.№ 2300, акт № 184, том 8 / на Красимир Стоев Георгиев, който е собственик на законно построената в имота 2 ет. масивна жилищна сграда, съгласно издаден Нотариален акт за дарение № 193, том </w:t>
      </w:r>
      <w:r w:rsidRPr="007073E7">
        <w:rPr>
          <w:bCs/>
          <w:sz w:val="22"/>
          <w:szCs w:val="22"/>
        </w:rPr>
        <w:t>I</w:t>
      </w:r>
      <w:r w:rsidRPr="007073E7">
        <w:rPr>
          <w:bCs/>
          <w:sz w:val="22"/>
          <w:szCs w:val="22"/>
          <w:lang w:val="bg-BG"/>
        </w:rPr>
        <w:t>, дело № 338 от 02.12.1993 год. на Районен съд – град Чепеларе, област Смолян.</w:t>
      </w:r>
    </w:p>
    <w:p w:rsidR="00B60819" w:rsidRPr="007073E7" w:rsidRDefault="00B60819" w:rsidP="00B60819">
      <w:pPr>
        <w:ind w:right="-808"/>
        <w:jc w:val="both"/>
        <w:rPr>
          <w:b/>
          <w:sz w:val="22"/>
          <w:szCs w:val="22"/>
          <w:lang w:val="bg-BG"/>
        </w:rPr>
      </w:pPr>
    </w:p>
    <w:p w:rsidR="00D34630" w:rsidRPr="007073E7" w:rsidRDefault="00D34630" w:rsidP="00B60819">
      <w:pPr>
        <w:ind w:right="-808"/>
        <w:jc w:val="both"/>
        <w:rPr>
          <w:bCs/>
          <w:sz w:val="22"/>
          <w:szCs w:val="22"/>
          <w:lang w:val="bg-BG"/>
        </w:rPr>
      </w:pPr>
      <w:r w:rsidRPr="007073E7">
        <w:rPr>
          <w:b/>
          <w:sz w:val="22"/>
          <w:szCs w:val="22"/>
          <w:lang w:val="bg-BG"/>
        </w:rPr>
        <w:t xml:space="preserve">         2. </w:t>
      </w:r>
      <w:r w:rsidRPr="007073E7">
        <w:rPr>
          <w:bCs/>
          <w:sz w:val="22"/>
          <w:szCs w:val="22"/>
          <w:lang w:val="bg-BG"/>
        </w:rPr>
        <w:t xml:space="preserve">Одобрява изготвената от лицензираната експертна фирма „ПЛОВДИВИНВЕСТ-21” АД пазарна оценка възлизаща на </w:t>
      </w:r>
      <w:r w:rsidRPr="007073E7">
        <w:rPr>
          <w:b/>
          <w:bCs/>
          <w:sz w:val="22"/>
          <w:szCs w:val="22"/>
          <w:lang w:val="bg-BG"/>
        </w:rPr>
        <w:t>924.</w:t>
      </w:r>
      <w:r w:rsidRPr="007073E7">
        <w:rPr>
          <w:b/>
          <w:bCs/>
          <w:sz w:val="22"/>
          <w:szCs w:val="22"/>
          <w:vertAlign w:val="superscript"/>
          <w:lang w:val="bg-BG"/>
        </w:rPr>
        <w:t>00</w:t>
      </w:r>
      <w:r w:rsidRPr="007073E7">
        <w:rPr>
          <w:b/>
          <w:bCs/>
          <w:sz w:val="22"/>
          <w:szCs w:val="22"/>
          <w:lang w:val="bg-BG"/>
        </w:rPr>
        <w:t xml:space="preserve"> лв.</w:t>
      </w:r>
      <w:r w:rsidRPr="007073E7">
        <w:rPr>
          <w:bCs/>
          <w:sz w:val="22"/>
          <w:szCs w:val="22"/>
          <w:lang w:val="bg-BG"/>
        </w:rPr>
        <w:t xml:space="preserve"> </w:t>
      </w:r>
      <w:r w:rsidRPr="007073E7">
        <w:rPr>
          <w:bCs/>
          <w:sz w:val="22"/>
          <w:szCs w:val="22"/>
          <w:u w:val="single"/>
          <w:lang w:val="bg-BG"/>
        </w:rPr>
        <w:t>/ деветстотин двадесет и четири лева / без включен ДДС</w:t>
      </w:r>
      <w:r w:rsidRPr="007073E7">
        <w:rPr>
          <w:bCs/>
          <w:sz w:val="22"/>
          <w:szCs w:val="22"/>
          <w:lang w:val="bg-BG"/>
        </w:rPr>
        <w:t xml:space="preserve"> на описания в т.1 общински имот и определя същата за продажна цена на актувания за частна общинска собственост имот, върху който има законно построена двуетажна жилищна сграда.</w:t>
      </w:r>
    </w:p>
    <w:p w:rsidR="00D34630" w:rsidRPr="007073E7" w:rsidRDefault="00D34630" w:rsidP="00B60819">
      <w:pPr>
        <w:ind w:right="-808"/>
        <w:jc w:val="both"/>
        <w:rPr>
          <w:bCs/>
          <w:sz w:val="22"/>
          <w:szCs w:val="22"/>
          <w:lang w:val="bg-BG"/>
        </w:rPr>
      </w:pPr>
      <w:r w:rsidRPr="007073E7">
        <w:rPr>
          <w:rFonts w:ascii="TmsCyr" w:hAnsi="TmsCyr"/>
          <w:sz w:val="22"/>
          <w:szCs w:val="22"/>
          <w:lang w:val="bg-BG"/>
        </w:rPr>
        <w:t xml:space="preserve">         Данъчната оценка на общинския имот за 2022 год. възлиза на </w:t>
      </w:r>
      <w:r w:rsidRPr="007073E7">
        <w:rPr>
          <w:rFonts w:ascii="TmsCyr" w:hAnsi="TmsCyr"/>
          <w:b/>
          <w:sz w:val="22"/>
          <w:szCs w:val="22"/>
          <w:lang w:val="bg-BG"/>
        </w:rPr>
        <w:t xml:space="preserve">643.10 лв. </w:t>
      </w:r>
      <w:r w:rsidRPr="007073E7">
        <w:rPr>
          <w:rFonts w:ascii="TmsCyr" w:hAnsi="TmsCyr"/>
          <w:sz w:val="22"/>
          <w:szCs w:val="22"/>
          <w:u w:val="single"/>
          <w:lang w:val="bg-BG"/>
        </w:rPr>
        <w:t>/ шестстотин чети-ридесет и три лева, и десет стотинки</w:t>
      </w:r>
      <w:r w:rsidRPr="007073E7">
        <w:rPr>
          <w:rFonts w:ascii="TmsCyr" w:hAnsi="TmsCyr"/>
          <w:sz w:val="22"/>
          <w:szCs w:val="22"/>
          <w:lang w:val="bg-BG"/>
        </w:rPr>
        <w:t>/, съгласно издаденото удостоверение за данъчна оценка по чл.264, ал.1 от ДОПК № 6606003165 от 06.06.2022 год. на община Лъки, област Пловдив.</w:t>
      </w:r>
    </w:p>
    <w:p w:rsidR="00D34630" w:rsidRPr="007073E7" w:rsidRDefault="007073E7" w:rsidP="007073E7">
      <w:pPr>
        <w:pStyle w:val="aa"/>
        <w:ind w:left="0" w:right="-808" w:firstLine="426"/>
        <w:rPr>
          <w:bCs/>
          <w:sz w:val="22"/>
        </w:rPr>
      </w:pPr>
      <w:r w:rsidRPr="007073E7">
        <w:rPr>
          <w:rFonts w:ascii="TmsCyr" w:hAnsi="TmsCyr"/>
          <w:b/>
          <w:sz w:val="22"/>
        </w:rPr>
        <w:t>3.</w:t>
      </w:r>
      <w:r w:rsidR="00D34630" w:rsidRPr="007073E7">
        <w:rPr>
          <w:rFonts w:ascii="TmsCyr" w:hAnsi="TmsCyr"/>
          <w:sz w:val="22"/>
        </w:rPr>
        <w:t xml:space="preserve">Упълномощава кмета на община Лъки да сключи договора за покупко-продажба на описания в т.1 общински имот с купувача - за продажна цена в размер на </w:t>
      </w:r>
      <w:r w:rsidR="00D34630" w:rsidRPr="007073E7">
        <w:rPr>
          <w:b/>
          <w:bCs/>
          <w:i/>
          <w:sz w:val="22"/>
        </w:rPr>
        <w:t>1 110.</w:t>
      </w:r>
      <w:r w:rsidR="00D34630" w:rsidRPr="007073E7">
        <w:rPr>
          <w:b/>
          <w:bCs/>
          <w:i/>
          <w:sz w:val="22"/>
          <w:vertAlign w:val="superscript"/>
        </w:rPr>
        <w:t>00</w:t>
      </w:r>
      <w:r w:rsidR="00D34630" w:rsidRPr="007073E7">
        <w:rPr>
          <w:b/>
          <w:bCs/>
          <w:i/>
          <w:sz w:val="22"/>
        </w:rPr>
        <w:t xml:space="preserve"> лв. </w:t>
      </w:r>
      <w:r w:rsidR="00D34630" w:rsidRPr="007073E7">
        <w:rPr>
          <w:bCs/>
          <w:sz w:val="22"/>
          <w:u w:val="single"/>
        </w:rPr>
        <w:t>/ хиляда сто и десет лева / с включен в цената ДДС</w:t>
      </w:r>
      <w:r w:rsidR="00D34630" w:rsidRPr="007073E7">
        <w:rPr>
          <w:bCs/>
          <w:sz w:val="22"/>
        </w:rPr>
        <w:t xml:space="preserve">. </w:t>
      </w:r>
    </w:p>
    <w:p w:rsidR="00B60819" w:rsidRPr="007073E7" w:rsidRDefault="00B60819" w:rsidP="00B60819">
      <w:pPr>
        <w:rPr>
          <w:b/>
          <w:sz w:val="22"/>
          <w:szCs w:val="22"/>
          <w:lang w:val="bg-BG"/>
        </w:rPr>
      </w:pPr>
    </w:p>
    <w:p w:rsidR="006C79DE" w:rsidRPr="007073E7" w:rsidRDefault="006C79DE" w:rsidP="00B60819">
      <w:pPr>
        <w:jc w:val="both"/>
        <w:rPr>
          <w:sz w:val="22"/>
          <w:szCs w:val="22"/>
          <w:lang w:val="ru-RU"/>
        </w:rPr>
      </w:pPr>
      <w:r w:rsidRPr="007073E7">
        <w:rPr>
          <w:b/>
          <w:sz w:val="22"/>
          <w:szCs w:val="22"/>
          <w:u w:val="single"/>
          <w:lang w:val="bg-BG"/>
        </w:rPr>
        <w:t>Мотиви</w:t>
      </w:r>
      <w:r w:rsidRPr="007073E7">
        <w:rPr>
          <w:sz w:val="22"/>
          <w:szCs w:val="22"/>
          <w:lang w:val="bg-BG"/>
        </w:rPr>
        <w:t xml:space="preserve">: Настоящото решение е прието </w:t>
      </w:r>
      <w:r w:rsidRPr="007073E7">
        <w:rPr>
          <w:bCs/>
          <w:sz w:val="22"/>
          <w:szCs w:val="22"/>
          <w:lang w:val="bg-BG"/>
        </w:rPr>
        <w:t xml:space="preserve"> на  основание</w:t>
      </w:r>
      <w:r w:rsidRPr="007073E7">
        <w:rPr>
          <w:color w:val="000000"/>
          <w:sz w:val="22"/>
          <w:szCs w:val="22"/>
        </w:rPr>
        <w:t xml:space="preserve"> </w:t>
      </w:r>
      <w:r w:rsidR="00D34630" w:rsidRPr="007073E7">
        <w:rPr>
          <w:sz w:val="22"/>
          <w:szCs w:val="22"/>
          <w:lang w:val="bg-BG"/>
        </w:rPr>
        <w:t xml:space="preserve"> чл.21, ал.1, т.8 </w:t>
      </w:r>
      <w:r w:rsidR="00D34630" w:rsidRPr="007073E7">
        <w:rPr>
          <w:bCs/>
          <w:sz w:val="22"/>
          <w:szCs w:val="22"/>
          <w:lang w:val="bg-BG"/>
        </w:rPr>
        <w:t>от ЗМСМА,</w:t>
      </w:r>
      <w:r w:rsidR="00D34630" w:rsidRPr="007073E7">
        <w:rPr>
          <w:sz w:val="22"/>
          <w:szCs w:val="22"/>
          <w:lang w:val="bg-BG"/>
        </w:rPr>
        <w:t xml:space="preserve"> в изпълнение на чл.35, ал.3 </w:t>
      </w:r>
      <w:r w:rsidR="00D34630" w:rsidRPr="007073E7">
        <w:rPr>
          <w:bCs/>
          <w:sz w:val="22"/>
          <w:szCs w:val="22"/>
          <w:lang w:val="bg-BG"/>
        </w:rPr>
        <w:t xml:space="preserve">от ЗОС, във връзка с чл.41, ал.2 от ЗОС, </w:t>
      </w:r>
      <w:r w:rsidR="00D34630" w:rsidRPr="007073E7">
        <w:rPr>
          <w:bCs/>
          <w:i/>
          <w:sz w:val="22"/>
          <w:szCs w:val="22"/>
          <w:lang w:val="bg-BG"/>
        </w:rPr>
        <w:t>чл.121, ал.1</w:t>
      </w:r>
      <w:r w:rsidR="00D34630" w:rsidRPr="007073E7">
        <w:rPr>
          <w:bCs/>
          <w:sz w:val="22"/>
          <w:szCs w:val="22"/>
          <w:lang w:val="bg-BG"/>
        </w:rPr>
        <w:t xml:space="preserve"> от НРПУРОИ и чл.114, ал.2 от Наредбата за</w:t>
      </w:r>
      <w:r w:rsidR="00D34630" w:rsidRPr="007073E7">
        <w:rPr>
          <w:b/>
          <w:sz w:val="22"/>
          <w:szCs w:val="22"/>
          <w:lang w:val="bg-BG"/>
        </w:rPr>
        <w:t xml:space="preserve">  </w:t>
      </w:r>
      <w:r w:rsidR="00D34630" w:rsidRPr="007073E7">
        <w:rPr>
          <w:sz w:val="22"/>
          <w:szCs w:val="22"/>
          <w:lang w:val="bg-BG"/>
        </w:rPr>
        <w:t>РПУРДИ на ОбС</w:t>
      </w:r>
      <w:r w:rsidRPr="007073E7">
        <w:rPr>
          <w:color w:val="000000"/>
          <w:sz w:val="22"/>
          <w:szCs w:val="22"/>
        </w:rPr>
        <w:t xml:space="preserve"> и </w:t>
      </w:r>
      <w:r w:rsidRPr="007073E7">
        <w:rPr>
          <w:bCs/>
          <w:sz w:val="22"/>
          <w:szCs w:val="22"/>
          <w:lang w:val="bg-BG"/>
        </w:rPr>
        <w:t>ДЗ – вх. №14</w:t>
      </w:r>
      <w:r w:rsidR="00D34630" w:rsidRPr="007073E7">
        <w:rPr>
          <w:bCs/>
          <w:sz w:val="22"/>
          <w:szCs w:val="22"/>
          <w:lang w:val="bg-BG"/>
        </w:rPr>
        <w:t>0</w:t>
      </w:r>
      <w:r w:rsidRPr="007073E7">
        <w:rPr>
          <w:bCs/>
          <w:sz w:val="22"/>
          <w:szCs w:val="22"/>
          <w:lang w:val="bg-BG"/>
        </w:rPr>
        <w:t xml:space="preserve"> /</w:t>
      </w:r>
      <w:r w:rsidR="00D34630" w:rsidRPr="007073E7">
        <w:rPr>
          <w:bCs/>
          <w:sz w:val="22"/>
          <w:szCs w:val="22"/>
          <w:lang w:val="bg-BG"/>
        </w:rPr>
        <w:t>08</w:t>
      </w:r>
      <w:r w:rsidRPr="007073E7">
        <w:rPr>
          <w:bCs/>
          <w:sz w:val="22"/>
          <w:szCs w:val="22"/>
        </w:rPr>
        <w:t>.0</w:t>
      </w:r>
      <w:r w:rsidRPr="007073E7">
        <w:rPr>
          <w:bCs/>
          <w:sz w:val="22"/>
          <w:szCs w:val="22"/>
          <w:lang w:val="bg-BG"/>
        </w:rPr>
        <w:t>8</w:t>
      </w:r>
      <w:r w:rsidRPr="007073E7">
        <w:rPr>
          <w:bCs/>
          <w:sz w:val="22"/>
          <w:szCs w:val="22"/>
        </w:rPr>
        <w:t>.</w:t>
      </w:r>
      <w:r w:rsidRPr="007073E7">
        <w:rPr>
          <w:bCs/>
          <w:sz w:val="22"/>
          <w:szCs w:val="22"/>
          <w:lang w:val="bg-BG"/>
        </w:rPr>
        <w:t xml:space="preserve"> 2022 год.  от  кмета  на  община  Лъки</w:t>
      </w:r>
      <w:r w:rsidRPr="007073E7">
        <w:rPr>
          <w:b/>
          <w:bCs/>
          <w:sz w:val="22"/>
          <w:szCs w:val="22"/>
          <w:lang w:val="bg-BG"/>
        </w:rPr>
        <w:t>.</w:t>
      </w:r>
    </w:p>
    <w:p w:rsidR="006C79DE" w:rsidRPr="007073E7" w:rsidRDefault="006C79DE" w:rsidP="006C79DE">
      <w:pPr>
        <w:jc w:val="both"/>
        <w:rPr>
          <w:bCs/>
          <w:sz w:val="22"/>
          <w:szCs w:val="22"/>
          <w:lang w:val="bg-BG"/>
        </w:rPr>
      </w:pPr>
    </w:p>
    <w:p w:rsidR="006C79DE" w:rsidRPr="007073E7" w:rsidRDefault="006C79DE" w:rsidP="006C79DE">
      <w:pPr>
        <w:jc w:val="both"/>
        <w:rPr>
          <w:sz w:val="22"/>
          <w:szCs w:val="22"/>
          <w:lang w:val="bg-BG"/>
        </w:rPr>
      </w:pPr>
    </w:p>
    <w:p w:rsidR="00B60819" w:rsidRPr="007073E7" w:rsidRDefault="00B60819" w:rsidP="006C79DE">
      <w:pPr>
        <w:jc w:val="both"/>
        <w:rPr>
          <w:sz w:val="22"/>
          <w:szCs w:val="22"/>
          <w:lang w:val="bg-BG"/>
        </w:rPr>
      </w:pPr>
    </w:p>
    <w:p w:rsidR="006C79DE" w:rsidRPr="007073E7" w:rsidRDefault="006C79DE" w:rsidP="006C79DE">
      <w:pPr>
        <w:pStyle w:val="a8"/>
        <w:ind w:firstLine="0"/>
        <w:rPr>
          <w:sz w:val="22"/>
          <w:szCs w:val="22"/>
        </w:rPr>
      </w:pPr>
      <w:r w:rsidRPr="007073E7">
        <w:rPr>
          <w:sz w:val="22"/>
          <w:szCs w:val="22"/>
        </w:rPr>
        <w:t xml:space="preserve">Общ брой общински съветници    </w:t>
      </w:r>
      <w:r w:rsidRPr="007073E7">
        <w:rPr>
          <w:sz w:val="22"/>
          <w:szCs w:val="22"/>
        </w:rPr>
        <w:tab/>
      </w:r>
      <w:r w:rsidR="007073E7">
        <w:rPr>
          <w:sz w:val="22"/>
          <w:szCs w:val="22"/>
        </w:rPr>
        <w:t xml:space="preserve"> </w:t>
      </w:r>
      <w:r w:rsidRPr="007073E7">
        <w:rPr>
          <w:sz w:val="22"/>
          <w:szCs w:val="22"/>
        </w:rPr>
        <w:t xml:space="preserve">-   </w:t>
      </w:r>
      <w:r w:rsidR="007073E7" w:rsidRPr="007073E7">
        <w:rPr>
          <w:sz w:val="22"/>
          <w:szCs w:val="22"/>
        </w:rPr>
        <w:t xml:space="preserve"> </w:t>
      </w:r>
      <w:r w:rsidRPr="007073E7">
        <w:rPr>
          <w:sz w:val="22"/>
          <w:szCs w:val="22"/>
        </w:rPr>
        <w:t>11</w:t>
      </w:r>
    </w:p>
    <w:p w:rsidR="006C79DE" w:rsidRPr="007073E7" w:rsidRDefault="006C79DE" w:rsidP="006C79DE">
      <w:pPr>
        <w:rPr>
          <w:sz w:val="22"/>
          <w:szCs w:val="22"/>
          <w:lang w:val="bg-BG"/>
        </w:rPr>
      </w:pPr>
      <w:r w:rsidRPr="007073E7">
        <w:rPr>
          <w:sz w:val="22"/>
          <w:szCs w:val="22"/>
          <w:lang w:val="bg-BG"/>
        </w:rPr>
        <w:t xml:space="preserve">Брой присъствали на гласуването  </w:t>
      </w:r>
      <w:r w:rsidR="007073E7">
        <w:rPr>
          <w:sz w:val="22"/>
          <w:szCs w:val="22"/>
          <w:lang w:val="bg-BG"/>
        </w:rPr>
        <w:t xml:space="preserve">      </w:t>
      </w:r>
      <w:r w:rsidRPr="007073E7">
        <w:rPr>
          <w:sz w:val="22"/>
          <w:szCs w:val="22"/>
          <w:lang w:val="bg-BG"/>
        </w:rPr>
        <w:t xml:space="preserve">-  </w:t>
      </w:r>
      <w:r w:rsidR="007073E7">
        <w:rPr>
          <w:sz w:val="22"/>
          <w:szCs w:val="22"/>
          <w:lang w:val="bg-BG"/>
        </w:rPr>
        <w:t xml:space="preserve">  11</w:t>
      </w:r>
      <w:r w:rsidRPr="007073E7">
        <w:rPr>
          <w:sz w:val="22"/>
          <w:szCs w:val="22"/>
        </w:rPr>
        <w:t xml:space="preserve">  </w:t>
      </w:r>
      <w:r w:rsidRPr="007073E7">
        <w:rPr>
          <w:sz w:val="22"/>
          <w:szCs w:val="22"/>
          <w:lang w:val="bg-BG"/>
        </w:rPr>
        <w:t xml:space="preserve">    </w:t>
      </w:r>
    </w:p>
    <w:p w:rsidR="006C79DE" w:rsidRPr="007073E7" w:rsidRDefault="006C79DE" w:rsidP="006C79DE">
      <w:pPr>
        <w:tabs>
          <w:tab w:val="left" w:pos="709"/>
          <w:tab w:val="left" w:pos="1134"/>
          <w:tab w:val="left" w:pos="5812"/>
        </w:tabs>
        <w:rPr>
          <w:sz w:val="22"/>
          <w:szCs w:val="22"/>
          <w:lang w:val="bg-BG"/>
        </w:rPr>
      </w:pPr>
      <w:r w:rsidRPr="007073E7">
        <w:rPr>
          <w:sz w:val="22"/>
          <w:szCs w:val="22"/>
          <w:lang w:val="bg-BG"/>
        </w:rPr>
        <w:t xml:space="preserve">Брой гласували “За”                </w:t>
      </w:r>
      <w:r w:rsidR="007073E7" w:rsidRPr="007073E7">
        <w:rPr>
          <w:sz w:val="22"/>
          <w:szCs w:val="22"/>
          <w:lang w:val="bg-BG"/>
        </w:rPr>
        <w:t xml:space="preserve">        </w:t>
      </w:r>
      <w:r w:rsidR="007073E7">
        <w:rPr>
          <w:sz w:val="22"/>
          <w:szCs w:val="22"/>
          <w:lang w:val="bg-BG"/>
        </w:rPr>
        <w:t xml:space="preserve">      </w:t>
      </w:r>
      <w:r w:rsidR="007073E7" w:rsidRPr="007073E7">
        <w:rPr>
          <w:sz w:val="22"/>
          <w:szCs w:val="22"/>
          <w:lang w:val="bg-BG"/>
        </w:rPr>
        <w:t xml:space="preserve">-  </w:t>
      </w:r>
      <w:r w:rsidRPr="007073E7">
        <w:rPr>
          <w:sz w:val="22"/>
          <w:szCs w:val="22"/>
        </w:rPr>
        <w:t xml:space="preserve"> </w:t>
      </w:r>
      <w:r w:rsidR="007073E7">
        <w:rPr>
          <w:sz w:val="22"/>
          <w:szCs w:val="22"/>
          <w:lang w:val="bg-BG"/>
        </w:rPr>
        <w:t xml:space="preserve">  </w:t>
      </w:r>
      <w:r w:rsidR="007073E7" w:rsidRPr="007073E7">
        <w:rPr>
          <w:sz w:val="22"/>
          <w:szCs w:val="22"/>
          <w:lang w:val="bg-BG"/>
        </w:rPr>
        <w:t>11</w:t>
      </w:r>
      <w:r w:rsidRPr="007073E7">
        <w:rPr>
          <w:sz w:val="22"/>
          <w:szCs w:val="22"/>
          <w:lang w:val="bg-BG"/>
        </w:rPr>
        <w:t xml:space="preserve">  </w:t>
      </w:r>
    </w:p>
    <w:p w:rsidR="006C79DE" w:rsidRPr="007073E7" w:rsidRDefault="006C79DE" w:rsidP="006C79DE">
      <w:pPr>
        <w:pStyle w:val="1"/>
        <w:rPr>
          <w:sz w:val="22"/>
          <w:szCs w:val="22"/>
          <w:u w:val="none"/>
        </w:rPr>
      </w:pPr>
      <w:r w:rsidRPr="007073E7">
        <w:rPr>
          <w:sz w:val="22"/>
          <w:szCs w:val="22"/>
          <w:u w:val="none"/>
        </w:rPr>
        <w:t>Брой гласували “Против”</w:t>
      </w:r>
      <w:r w:rsidRPr="007073E7">
        <w:rPr>
          <w:sz w:val="22"/>
          <w:szCs w:val="22"/>
          <w:u w:val="none"/>
        </w:rPr>
        <w:tab/>
      </w:r>
      <w:r w:rsidRPr="007073E7">
        <w:rPr>
          <w:sz w:val="22"/>
          <w:szCs w:val="22"/>
          <w:u w:val="none"/>
        </w:rPr>
        <w:tab/>
        <w:t xml:space="preserve">-     </w:t>
      </w:r>
      <w:r w:rsidR="007073E7" w:rsidRPr="007073E7">
        <w:rPr>
          <w:sz w:val="22"/>
          <w:szCs w:val="22"/>
          <w:u w:val="none"/>
        </w:rPr>
        <w:t xml:space="preserve"> 0</w:t>
      </w:r>
    </w:p>
    <w:p w:rsidR="006C79DE" w:rsidRPr="007073E7" w:rsidRDefault="006C79DE" w:rsidP="006C79DE">
      <w:pPr>
        <w:pStyle w:val="1"/>
        <w:rPr>
          <w:color w:val="FFFFFF"/>
          <w:sz w:val="22"/>
          <w:szCs w:val="22"/>
        </w:rPr>
      </w:pPr>
      <w:r w:rsidRPr="007073E7">
        <w:rPr>
          <w:sz w:val="22"/>
          <w:szCs w:val="22"/>
        </w:rPr>
        <w:t>Брой гласували “Въздържал се”</w:t>
      </w:r>
      <w:r w:rsidRPr="007073E7">
        <w:rPr>
          <w:sz w:val="22"/>
          <w:szCs w:val="22"/>
        </w:rPr>
        <w:tab/>
        <w:t xml:space="preserve">-      </w:t>
      </w:r>
      <w:r w:rsidR="007073E7" w:rsidRPr="007073E7">
        <w:rPr>
          <w:sz w:val="22"/>
          <w:szCs w:val="22"/>
        </w:rPr>
        <w:t>0</w:t>
      </w:r>
    </w:p>
    <w:p w:rsidR="006C79DE" w:rsidRPr="007073E7" w:rsidRDefault="006C79DE" w:rsidP="006C79DE">
      <w:pPr>
        <w:rPr>
          <w:b/>
          <w:sz w:val="22"/>
          <w:szCs w:val="22"/>
          <w:lang w:val="bg-BG"/>
        </w:rPr>
      </w:pPr>
      <w:r w:rsidRPr="007073E7">
        <w:rPr>
          <w:b/>
          <w:sz w:val="22"/>
          <w:szCs w:val="22"/>
          <w:lang w:val="bg-BG"/>
        </w:rPr>
        <w:t xml:space="preserve">Приема се.                          </w:t>
      </w:r>
    </w:p>
    <w:p w:rsidR="006C79DE" w:rsidRPr="007073E7" w:rsidRDefault="006C79DE" w:rsidP="006C79DE">
      <w:pPr>
        <w:ind w:firstLine="578"/>
        <w:jc w:val="center"/>
        <w:rPr>
          <w:b/>
          <w:sz w:val="22"/>
          <w:szCs w:val="22"/>
          <w:lang w:val="bg-BG"/>
        </w:rPr>
      </w:pPr>
    </w:p>
    <w:p w:rsidR="006C79DE" w:rsidRPr="007073E7" w:rsidRDefault="006C79DE" w:rsidP="006C79DE">
      <w:pPr>
        <w:pStyle w:val="a6"/>
        <w:spacing w:after="0"/>
        <w:ind w:left="4248" w:firstLine="708"/>
        <w:rPr>
          <w:b/>
          <w:sz w:val="22"/>
          <w:szCs w:val="22"/>
          <w:lang w:val="bg-BG"/>
        </w:rPr>
      </w:pPr>
      <w:r w:rsidRPr="007073E7">
        <w:rPr>
          <w:b/>
          <w:sz w:val="22"/>
          <w:szCs w:val="22"/>
          <w:lang w:val="bg-BG"/>
        </w:rPr>
        <w:t xml:space="preserve">Председател на ОбС : </w:t>
      </w:r>
    </w:p>
    <w:p w:rsidR="006C79DE" w:rsidRPr="007073E7" w:rsidRDefault="006C79DE" w:rsidP="006C79DE">
      <w:pPr>
        <w:pStyle w:val="a6"/>
        <w:spacing w:after="0"/>
        <w:ind w:left="6480"/>
        <w:rPr>
          <w:sz w:val="22"/>
          <w:szCs w:val="22"/>
          <w:lang w:val="bg-BG"/>
        </w:rPr>
      </w:pPr>
    </w:p>
    <w:p w:rsidR="00325365" w:rsidRPr="00F63051" w:rsidRDefault="00F63051" w:rsidP="00F63051">
      <w:pPr>
        <w:pStyle w:val="a6"/>
        <w:spacing w:after="0"/>
        <w:ind w:left="648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/Марияна Паракосова/</w:t>
      </w:r>
    </w:p>
    <w:p w:rsidR="00325365" w:rsidRPr="005C713F" w:rsidRDefault="00325365" w:rsidP="00325365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77184" behindDoc="0" locked="0" layoutInCell="1" allowOverlap="1" wp14:anchorId="1ED92EF2" wp14:editId="0CEABD8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2" name="Картина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325365" w:rsidRPr="005C713F" w:rsidRDefault="00325365" w:rsidP="0032536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325365" w:rsidRDefault="00325365" w:rsidP="00325365">
      <w:pPr>
        <w:rPr>
          <w:sz w:val="16"/>
          <w:szCs w:val="16"/>
          <w:lang w:val="bg-BG"/>
        </w:rPr>
      </w:pPr>
    </w:p>
    <w:p w:rsidR="00325365" w:rsidRDefault="00325365" w:rsidP="00325365">
      <w:pPr>
        <w:rPr>
          <w:sz w:val="16"/>
          <w:szCs w:val="16"/>
          <w:lang w:val="bg-BG"/>
        </w:rPr>
      </w:pPr>
    </w:p>
    <w:p w:rsidR="00325365" w:rsidRDefault="00325365" w:rsidP="00325365">
      <w:pPr>
        <w:rPr>
          <w:sz w:val="16"/>
          <w:szCs w:val="16"/>
          <w:lang w:val="bg-BG"/>
        </w:rPr>
      </w:pPr>
    </w:p>
    <w:p w:rsidR="00325365" w:rsidRPr="00275F89" w:rsidRDefault="00325365" w:rsidP="00325365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325365" w:rsidRPr="00275F89" w:rsidRDefault="00325365" w:rsidP="00325365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№ 2</w:t>
      </w:r>
      <w:r>
        <w:rPr>
          <w:b/>
          <w:bCs/>
          <w:lang w:val="bg-BG"/>
        </w:rPr>
        <w:t>28</w:t>
      </w:r>
    </w:p>
    <w:p w:rsidR="00325365" w:rsidRPr="00275F89" w:rsidRDefault="00325365" w:rsidP="00325365">
      <w:pPr>
        <w:rPr>
          <w:b/>
          <w:bCs/>
        </w:rPr>
      </w:pPr>
    </w:p>
    <w:p w:rsidR="00325365" w:rsidRPr="00275F89" w:rsidRDefault="00325365" w:rsidP="00325365">
      <w:pPr>
        <w:jc w:val="center"/>
      </w:pPr>
      <w:r w:rsidRPr="00275F89">
        <w:rPr>
          <w:lang w:val="bg-BG"/>
        </w:rPr>
        <w:t>взето с Протокол № 3</w:t>
      </w:r>
      <w:r>
        <w:t>4</w:t>
      </w:r>
    </w:p>
    <w:p w:rsidR="00325365" w:rsidRPr="00275F89" w:rsidRDefault="00325365" w:rsidP="00325365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325365" w:rsidRPr="00275F89" w:rsidRDefault="00325365" w:rsidP="00325365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18</w:t>
      </w:r>
      <w:r w:rsidRPr="00275F89">
        <w:rPr>
          <w:lang w:val="bg-BG"/>
        </w:rPr>
        <w:t>.0</w:t>
      </w:r>
      <w:r>
        <w:t>8</w:t>
      </w:r>
      <w:r w:rsidRPr="00275F89">
        <w:rPr>
          <w:lang w:val="bg-BG"/>
        </w:rPr>
        <w:t>.2022г.</w:t>
      </w:r>
    </w:p>
    <w:p w:rsidR="00325365" w:rsidRPr="00275F89" w:rsidRDefault="00325365" w:rsidP="00325365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325365" w:rsidRPr="00325365" w:rsidRDefault="00325365" w:rsidP="00B60819">
      <w:pPr>
        <w:ind w:left="-567" w:right="-808" w:firstLine="567"/>
        <w:rPr>
          <w:bCs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Pr="00325365">
        <w:rPr>
          <w:bCs/>
          <w:lang w:val="bg-BG"/>
        </w:rPr>
        <w:t xml:space="preserve">Даване на съгласие за продажба на застроен </w:t>
      </w:r>
      <w:r w:rsidRPr="00325365">
        <w:rPr>
          <w:b/>
          <w:bCs/>
          <w:lang w:val="bg-BG"/>
        </w:rPr>
        <w:t xml:space="preserve">УПИ - </w:t>
      </w:r>
      <w:r w:rsidRPr="00325365">
        <w:rPr>
          <w:b/>
          <w:bCs/>
        </w:rPr>
        <w:t>IV</w:t>
      </w:r>
      <w:r w:rsidRPr="00325365">
        <w:rPr>
          <w:bCs/>
        </w:rPr>
        <w:t>-</w:t>
      </w:r>
      <w:r w:rsidRPr="00325365">
        <w:rPr>
          <w:bCs/>
          <w:i/>
          <w:sz w:val="18"/>
          <w:szCs w:val="18"/>
          <w:lang w:val="bg-BG"/>
        </w:rPr>
        <w:t>17</w:t>
      </w:r>
      <w:r w:rsidRPr="00325365">
        <w:rPr>
          <w:bCs/>
          <w:i/>
          <w:sz w:val="18"/>
          <w:szCs w:val="18"/>
        </w:rPr>
        <w:t>3</w:t>
      </w:r>
      <w:r w:rsidRPr="00325365">
        <w:rPr>
          <w:bCs/>
        </w:rPr>
        <w:t xml:space="preserve"> </w:t>
      </w:r>
      <w:r w:rsidRPr="00325365">
        <w:rPr>
          <w:bCs/>
          <w:lang w:val="bg-BG"/>
        </w:rPr>
        <w:t xml:space="preserve">в </w:t>
      </w:r>
      <w:r w:rsidRPr="00325365">
        <w:rPr>
          <w:b/>
          <w:bCs/>
          <w:lang w:val="bg-BG"/>
        </w:rPr>
        <w:t>кв.31</w:t>
      </w:r>
      <w:r w:rsidRPr="00325365">
        <w:rPr>
          <w:bCs/>
          <w:lang w:val="bg-BG"/>
        </w:rPr>
        <w:t xml:space="preserve"> с обща площ </w:t>
      </w:r>
    </w:p>
    <w:p w:rsidR="00325365" w:rsidRPr="00325365" w:rsidRDefault="00325365" w:rsidP="00325365">
      <w:pPr>
        <w:ind w:left="-567" w:right="-808"/>
        <w:jc w:val="center"/>
        <w:rPr>
          <w:bCs/>
          <w:lang w:val="bg-BG"/>
        </w:rPr>
      </w:pPr>
      <w:r w:rsidRPr="00325365">
        <w:rPr>
          <w:b/>
          <w:bCs/>
          <w:lang w:val="bg-BG"/>
        </w:rPr>
        <w:t xml:space="preserve"> 318.</w:t>
      </w:r>
      <w:r w:rsidRPr="00325365">
        <w:rPr>
          <w:b/>
          <w:bCs/>
          <w:vertAlign w:val="superscript"/>
          <w:lang w:val="bg-BG"/>
        </w:rPr>
        <w:t xml:space="preserve">00 </w:t>
      </w:r>
      <w:r w:rsidRPr="00325365">
        <w:rPr>
          <w:b/>
          <w:bCs/>
          <w:lang w:val="bg-BG"/>
        </w:rPr>
        <w:t>кв.м.</w:t>
      </w:r>
      <w:r w:rsidRPr="00325365">
        <w:rPr>
          <w:bCs/>
          <w:lang w:val="bg-BG"/>
        </w:rPr>
        <w:t xml:space="preserve"> по ПУП  на </w:t>
      </w:r>
      <w:r w:rsidRPr="00325365">
        <w:rPr>
          <w:b/>
          <w:bCs/>
          <w:lang w:val="bg-BG"/>
        </w:rPr>
        <w:t>село Манастир</w:t>
      </w:r>
      <w:r w:rsidRPr="00325365">
        <w:rPr>
          <w:bCs/>
          <w:lang w:val="bg-BG"/>
        </w:rPr>
        <w:t xml:space="preserve">, на  собственика  на  законно  построената  в  имота  </w:t>
      </w:r>
    </w:p>
    <w:p w:rsidR="00325365" w:rsidRPr="00325365" w:rsidRDefault="00325365" w:rsidP="00B60819">
      <w:pPr>
        <w:ind w:right="-808" w:hanging="426"/>
        <w:jc w:val="center"/>
        <w:rPr>
          <w:sz w:val="16"/>
          <w:szCs w:val="20"/>
        </w:rPr>
      </w:pPr>
      <w:r w:rsidRPr="00325365">
        <w:rPr>
          <w:bCs/>
          <w:lang w:val="bg-BG"/>
        </w:rPr>
        <w:t>2 ет. масивна жилищна сграда  и  одобряване на изготвената пазарна оценка за същия имот</w:t>
      </w:r>
      <w:r w:rsidRPr="00325365">
        <w:rPr>
          <w:sz w:val="16"/>
          <w:szCs w:val="20"/>
        </w:rPr>
        <w:tab/>
      </w:r>
    </w:p>
    <w:p w:rsidR="00325365" w:rsidRPr="00D34630" w:rsidRDefault="00325365" w:rsidP="00325365">
      <w:pPr>
        <w:ind w:left="-567" w:right="-808"/>
        <w:rPr>
          <w:color w:val="FF0000"/>
          <w:sz w:val="16"/>
          <w:szCs w:val="20"/>
        </w:rPr>
      </w:pPr>
      <w:r w:rsidRPr="00D34630">
        <w:rPr>
          <w:color w:val="FF0000"/>
          <w:sz w:val="16"/>
          <w:szCs w:val="20"/>
        </w:rPr>
        <w:tab/>
      </w:r>
    </w:p>
    <w:p w:rsidR="00325365" w:rsidRPr="00275F89" w:rsidRDefault="00325365" w:rsidP="00B60819">
      <w:pPr>
        <w:spacing w:line="358" w:lineRule="auto"/>
        <w:ind w:left="567" w:hanging="561"/>
        <w:rPr>
          <w:bCs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 w:rsidRPr="00275F89">
        <w:rPr>
          <w:bCs/>
          <w:lang w:val="bg-BG"/>
        </w:rPr>
        <w:t xml:space="preserve"> </w:t>
      </w:r>
      <w:r>
        <w:rPr>
          <w:bCs/>
          <w:lang w:val="bg-BG"/>
        </w:rPr>
        <w:t>инж. Валентин Симеонов- Кмет на Община Лъки.</w:t>
      </w:r>
    </w:p>
    <w:p w:rsidR="00325365" w:rsidRPr="00B60819" w:rsidRDefault="00325365" w:rsidP="00B60819">
      <w:pPr>
        <w:ind w:right="-808" w:firstLine="142"/>
        <w:jc w:val="both"/>
        <w:rPr>
          <w:bCs/>
          <w:lang w:val="bg-BG"/>
        </w:rPr>
      </w:pPr>
      <w:r w:rsidRPr="00B60819">
        <w:rPr>
          <w:bCs/>
          <w:lang w:val="bg-BG"/>
        </w:rPr>
        <w:t>Об С – гр.Лъки, на основание</w:t>
      </w:r>
      <w:r w:rsidRPr="00B60819">
        <w:rPr>
          <w:lang w:val="bg-BG"/>
        </w:rPr>
        <w:t xml:space="preserve"> чл.21, ал.1, т.8 </w:t>
      </w:r>
      <w:r w:rsidRPr="00B60819">
        <w:rPr>
          <w:bCs/>
          <w:lang w:val="bg-BG"/>
        </w:rPr>
        <w:t>от ЗМСМА,</w:t>
      </w:r>
      <w:r w:rsidRPr="00B60819">
        <w:rPr>
          <w:lang w:val="bg-BG"/>
        </w:rPr>
        <w:t xml:space="preserve"> в изпълнение на чл.35, ал.3 </w:t>
      </w:r>
      <w:r w:rsidRPr="00B60819">
        <w:rPr>
          <w:bCs/>
          <w:lang w:val="bg-BG"/>
        </w:rPr>
        <w:t xml:space="preserve">от ЗОС, във връзка с чл.41, ал.2 от ЗОС, </w:t>
      </w:r>
      <w:r w:rsidRPr="00B60819">
        <w:rPr>
          <w:bCs/>
          <w:i/>
          <w:lang w:val="bg-BG"/>
        </w:rPr>
        <w:t>чл.121, ал.1</w:t>
      </w:r>
      <w:r w:rsidRPr="00B60819">
        <w:rPr>
          <w:bCs/>
          <w:lang w:val="bg-BG"/>
        </w:rPr>
        <w:t xml:space="preserve"> от НРПУРОИ и чл.114, ал.2 от Наредбата за</w:t>
      </w:r>
      <w:r w:rsidRPr="00B60819">
        <w:rPr>
          <w:lang w:val="bg-BG"/>
        </w:rPr>
        <w:t xml:space="preserve">  РПУРДИ на Об С </w:t>
      </w:r>
      <w:r w:rsidRPr="00B60819">
        <w:rPr>
          <w:bCs/>
          <w:lang w:val="bg-BG"/>
        </w:rPr>
        <w:t xml:space="preserve">и Докладна записка – </w:t>
      </w:r>
      <w:r w:rsidRPr="00B60819">
        <w:rPr>
          <w:b/>
          <w:bCs/>
          <w:i/>
          <w:lang w:val="bg-BG"/>
        </w:rPr>
        <w:t>вх.№141</w:t>
      </w:r>
      <w:r w:rsidRPr="00B60819">
        <w:rPr>
          <w:b/>
          <w:bCs/>
          <w:i/>
          <w:sz w:val="20"/>
          <w:szCs w:val="20"/>
          <w:lang w:val="bg-BG"/>
        </w:rPr>
        <w:t xml:space="preserve"> </w:t>
      </w:r>
      <w:r w:rsidRPr="00B60819">
        <w:rPr>
          <w:b/>
          <w:bCs/>
          <w:i/>
          <w:lang w:val="bg-BG"/>
        </w:rPr>
        <w:t>/ 08.08.2022</w:t>
      </w:r>
      <w:r w:rsidRPr="00B60819">
        <w:rPr>
          <w:bCs/>
          <w:i/>
          <w:lang w:val="bg-BG"/>
        </w:rPr>
        <w:t xml:space="preserve"> год</w:t>
      </w:r>
      <w:r w:rsidRPr="00B60819">
        <w:rPr>
          <w:b/>
          <w:bCs/>
          <w:i/>
          <w:lang w:val="bg-BG"/>
        </w:rPr>
        <w:t>.</w:t>
      </w:r>
      <w:r w:rsidRPr="00B60819">
        <w:rPr>
          <w:bCs/>
          <w:lang w:val="bg-BG"/>
        </w:rPr>
        <w:t xml:space="preserve"> от кмета на община Лъки</w:t>
      </w:r>
    </w:p>
    <w:p w:rsidR="00325365" w:rsidRPr="00B60819" w:rsidRDefault="00325365" w:rsidP="00B60819">
      <w:pPr>
        <w:ind w:firstLine="142"/>
        <w:jc w:val="center"/>
        <w:rPr>
          <w:b/>
          <w:lang w:val="bg-BG"/>
        </w:rPr>
      </w:pPr>
      <w:r w:rsidRPr="00B60819">
        <w:rPr>
          <w:b/>
          <w:lang w:val="bg-BG"/>
        </w:rPr>
        <w:t>Р Е Ш И:</w:t>
      </w:r>
    </w:p>
    <w:p w:rsidR="00325365" w:rsidRPr="00B60819" w:rsidRDefault="00325365" w:rsidP="00B60819">
      <w:pPr>
        <w:ind w:right="-808" w:firstLine="142"/>
        <w:jc w:val="both"/>
        <w:rPr>
          <w:b/>
          <w:lang w:val="bg-BG"/>
        </w:rPr>
      </w:pPr>
      <w:r w:rsidRPr="00B60819">
        <w:rPr>
          <w:b/>
          <w:lang w:val="bg-BG"/>
        </w:rPr>
        <w:t xml:space="preserve">         1. </w:t>
      </w:r>
      <w:r w:rsidRPr="00B60819">
        <w:rPr>
          <w:lang w:val="bg-BG"/>
        </w:rPr>
        <w:t xml:space="preserve">Дава съгласие да бъде продаден застроения </w:t>
      </w:r>
      <w:r w:rsidRPr="00B60819">
        <w:rPr>
          <w:b/>
          <w:bCs/>
          <w:lang w:val="bg-BG"/>
        </w:rPr>
        <w:t>УПИ - IV-</w:t>
      </w:r>
      <w:r w:rsidRPr="00B60819">
        <w:rPr>
          <w:bCs/>
          <w:i/>
          <w:sz w:val="20"/>
          <w:szCs w:val="20"/>
          <w:lang w:val="bg-BG"/>
        </w:rPr>
        <w:t xml:space="preserve">173 </w:t>
      </w:r>
      <w:r w:rsidRPr="00B60819">
        <w:rPr>
          <w:bCs/>
          <w:lang w:val="bg-BG"/>
        </w:rPr>
        <w:t xml:space="preserve">/ парцел четвърти, имот сто седемдесет и трети / в </w:t>
      </w:r>
      <w:r w:rsidRPr="00B60819">
        <w:rPr>
          <w:b/>
          <w:bCs/>
          <w:lang w:val="bg-BG"/>
        </w:rPr>
        <w:t>кв.31</w:t>
      </w:r>
      <w:r w:rsidRPr="00B60819">
        <w:rPr>
          <w:bCs/>
          <w:lang w:val="bg-BG"/>
        </w:rPr>
        <w:t xml:space="preserve"> /квартал тридесет и първи/ по действащия ПУП на </w:t>
      </w:r>
      <w:r w:rsidRPr="00B60819">
        <w:rPr>
          <w:b/>
          <w:bCs/>
          <w:lang w:val="bg-BG"/>
        </w:rPr>
        <w:t>село Манастир</w:t>
      </w:r>
      <w:r w:rsidRPr="00B60819">
        <w:rPr>
          <w:bCs/>
          <w:lang w:val="bg-BG"/>
        </w:rPr>
        <w:t xml:space="preserve"> с обща площ </w:t>
      </w:r>
      <w:r w:rsidRPr="00B60819">
        <w:rPr>
          <w:b/>
          <w:bCs/>
          <w:i/>
          <w:lang w:val="bg-BG"/>
        </w:rPr>
        <w:t>318.</w:t>
      </w:r>
      <w:r w:rsidRPr="00B60819">
        <w:rPr>
          <w:b/>
          <w:bCs/>
          <w:i/>
          <w:vertAlign w:val="superscript"/>
          <w:lang w:val="bg-BG"/>
        </w:rPr>
        <w:t>00</w:t>
      </w:r>
      <w:r w:rsidRPr="00B60819">
        <w:rPr>
          <w:b/>
          <w:bCs/>
          <w:i/>
          <w:lang w:val="bg-BG"/>
        </w:rPr>
        <w:t xml:space="preserve"> кв.м. </w:t>
      </w:r>
      <w:r w:rsidRPr="00B60819">
        <w:rPr>
          <w:bCs/>
          <w:i/>
          <w:lang w:val="bg-BG"/>
        </w:rPr>
        <w:t>/ триста и осемнадесет квадратни метра /</w:t>
      </w:r>
      <w:r w:rsidRPr="00B60819">
        <w:rPr>
          <w:bCs/>
          <w:lang w:val="bg-BG"/>
        </w:rPr>
        <w:t>, съгласно вписан акт за ЧОС № 480 от 07.06.2022 г. / вх.рег.№ 2299, акт № 185, том 8 / на Виктор Атанасов Басмаджиев от град Асеновград, област Пловдив, който е собственик на законно построената в имота 2 ет. масивна жилищна сграда, съгласно издадено удостоверение за търпим строеж № УТ-24-1/23.07. 2018 год. от главния архитект на община лъки, област Пловдив.</w:t>
      </w:r>
    </w:p>
    <w:p w:rsidR="00325365" w:rsidRPr="00B60819" w:rsidRDefault="00325365" w:rsidP="00B60819">
      <w:pPr>
        <w:ind w:right="-808" w:firstLine="142"/>
        <w:jc w:val="both"/>
        <w:rPr>
          <w:bCs/>
          <w:sz w:val="16"/>
          <w:szCs w:val="16"/>
          <w:lang w:val="bg-BG"/>
        </w:rPr>
      </w:pPr>
      <w:r w:rsidRPr="00B60819">
        <w:rPr>
          <w:b/>
          <w:lang w:val="bg-BG"/>
        </w:rPr>
        <w:t xml:space="preserve">         2. </w:t>
      </w:r>
      <w:r w:rsidRPr="00B60819">
        <w:rPr>
          <w:bCs/>
          <w:lang w:val="bg-BG"/>
        </w:rPr>
        <w:t xml:space="preserve">Одобрява изготвената от лицензираната експертна фирма „ПЛОВДИВИНВЕСТ-21” АД пазарна оценка възлизаща на </w:t>
      </w:r>
      <w:r w:rsidRPr="00B60819">
        <w:rPr>
          <w:b/>
          <w:bCs/>
          <w:lang w:val="bg-BG"/>
        </w:rPr>
        <w:t>954.</w:t>
      </w:r>
      <w:r w:rsidRPr="00B60819">
        <w:rPr>
          <w:b/>
          <w:bCs/>
          <w:vertAlign w:val="superscript"/>
          <w:lang w:val="bg-BG"/>
        </w:rPr>
        <w:t>00</w:t>
      </w:r>
      <w:r w:rsidRPr="00B60819">
        <w:rPr>
          <w:b/>
          <w:bCs/>
          <w:lang w:val="bg-BG"/>
        </w:rPr>
        <w:t xml:space="preserve"> лв.</w:t>
      </w:r>
      <w:r w:rsidRPr="00B60819">
        <w:rPr>
          <w:bCs/>
          <w:lang w:val="bg-BG"/>
        </w:rPr>
        <w:t xml:space="preserve"> </w:t>
      </w:r>
      <w:r w:rsidRPr="00B60819">
        <w:rPr>
          <w:bCs/>
          <w:u w:val="single"/>
          <w:lang w:val="bg-BG"/>
        </w:rPr>
        <w:t>/ деветстотин петдесет и четири лева / без включен ДДС</w:t>
      </w:r>
      <w:r w:rsidRPr="00B60819">
        <w:rPr>
          <w:bCs/>
          <w:lang w:val="bg-BG"/>
        </w:rPr>
        <w:t xml:space="preserve"> на описания в т.1 общински имот и определя същата за продажна цена на актувания за частна общинска собственост имот, върху който има законно построена двуетажна жилищна сграда.</w:t>
      </w:r>
    </w:p>
    <w:p w:rsidR="00325365" w:rsidRPr="00B60819" w:rsidRDefault="00325365" w:rsidP="00B60819">
      <w:pPr>
        <w:ind w:right="-808" w:hanging="567"/>
        <w:jc w:val="both"/>
        <w:rPr>
          <w:bCs/>
          <w:lang w:val="bg-BG"/>
        </w:rPr>
      </w:pPr>
      <w:r w:rsidRPr="00B60819">
        <w:rPr>
          <w:rFonts w:ascii="TmsCyr" w:hAnsi="TmsCyr"/>
          <w:lang w:val="bg-BG"/>
        </w:rPr>
        <w:t xml:space="preserve">         Данъчната оценка на общинския имот за 2022 год. възлиза на </w:t>
      </w:r>
      <w:r w:rsidRPr="00B60819">
        <w:rPr>
          <w:rFonts w:ascii="TmsCyr" w:hAnsi="TmsCyr"/>
          <w:b/>
          <w:lang w:val="bg-BG"/>
        </w:rPr>
        <w:t xml:space="preserve">602.90 лв. </w:t>
      </w:r>
      <w:r w:rsidRPr="00B60819">
        <w:rPr>
          <w:rFonts w:ascii="TmsCyr" w:hAnsi="TmsCyr"/>
          <w:u w:val="single"/>
          <w:lang w:val="bg-BG"/>
        </w:rPr>
        <w:t>/шестстотин и два лева, и деветдесет стотинки</w:t>
      </w:r>
      <w:r w:rsidRPr="00B60819">
        <w:rPr>
          <w:rFonts w:ascii="TmsCyr" w:hAnsi="TmsCyr"/>
          <w:lang w:val="bg-BG"/>
        </w:rPr>
        <w:t>/, съгласно издаденото удостоверение за данъчна оценка по чл.264, ал.1 от ДОПК № 6606003166 от 06.06.2022 год. на община Лъки, област Пловдив.</w:t>
      </w:r>
    </w:p>
    <w:p w:rsidR="00325365" w:rsidRPr="00B60819" w:rsidRDefault="00325365" w:rsidP="00F63051">
      <w:pPr>
        <w:ind w:right="-808" w:firstLine="709"/>
        <w:jc w:val="both"/>
        <w:rPr>
          <w:bCs/>
          <w:lang w:val="bg-BG"/>
        </w:rPr>
      </w:pPr>
      <w:r w:rsidRPr="00B60819">
        <w:rPr>
          <w:rFonts w:ascii="TmsCyr" w:hAnsi="TmsCyr"/>
          <w:b/>
          <w:lang w:val="bg-BG"/>
        </w:rPr>
        <w:t xml:space="preserve">3. </w:t>
      </w:r>
      <w:r w:rsidRPr="00B60819">
        <w:rPr>
          <w:rFonts w:ascii="TmsCyr" w:hAnsi="TmsCyr"/>
          <w:lang w:val="bg-BG"/>
        </w:rPr>
        <w:t xml:space="preserve">Упълномощава кмета на община Лъки да сключи договора за покупко-продажба на описания в т.1 общински имот с купувача - за продажна цена в размер на </w:t>
      </w:r>
      <w:r w:rsidRPr="00B60819">
        <w:rPr>
          <w:b/>
          <w:bCs/>
          <w:i/>
          <w:lang w:val="bg-BG"/>
        </w:rPr>
        <w:t>1 145.</w:t>
      </w:r>
      <w:r w:rsidRPr="00B60819">
        <w:rPr>
          <w:b/>
          <w:bCs/>
          <w:i/>
          <w:vertAlign w:val="superscript"/>
          <w:lang w:val="bg-BG"/>
        </w:rPr>
        <w:t>00</w:t>
      </w:r>
      <w:r w:rsidRPr="00B60819">
        <w:rPr>
          <w:b/>
          <w:bCs/>
          <w:i/>
          <w:lang w:val="bg-BG"/>
        </w:rPr>
        <w:t xml:space="preserve"> лв. </w:t>
      </w:r>
      <w:r w:rsidRPr="00B60819">
        <w:rPr>
          <w:bCs/>
          <w:u w:val="single"/>
          <w:lang w:val="bg-BG"/>
        </w:rPr>
        <w:t>/ хиляда, сто четиридесет и пет лева / с включен в цената ДДС</w:t>
      </w:r>
      <w:r w:rsidRPr="00B60819">
        <w:rPr>
          <w:bCs/>
          <w:lang w:val="bg-BG"/>
        </w:rPr>
        <w:t xml:space="preserve">. </w:t>
      </w:r>
    </w:p>
    <w:p w:rsidR="00325365" w:rsidRPr="00B60819" w:rsidRDefault="00325365" w:rsidP="00B60819">
      <w:pPr>
        <w:ind w:firstLine="142"/>
        <w:jc w:val="center"/>
        <w:rPr>
          <w:b/>
          <w:lang w:val="bg-BG"/>
        </w:rPr>
      </w:pPr>
    </w:p>
    <w:p w:rsidR="00325365" w:rsidRPr="00B60819" w:rsidRDefault="00325365" w:rsidP="00B60819">
      <w:pPr>
        <w:ind w:firstLine="142"/>
        <w:jc w:val="both"/>
        <w:rPr>
          <w:lang w:val="bg-BG"/>
        </w:rPr>
      </w:pPr>
      <w:r w:rsidRPr="00B60819">
        <w:rPr>
          <w:b/>
          <w:u w:val="single"/>
          <w:lang w:val="bg-BG"/>
        </w:rPr>
        <w:t>Мотиви</w:t>
      </w:r>
      <w:r w:rsidRPr="00B60819">
        <w:rPr>
          <w:lang w:val="bg-BG"/>
        </w:rPr>
        <w:t xml:space="preserve">: Настоящото решение е прието </w:t>
      </w:r>
      <w:r w:rsidRPr="00B60819">
        <w:rPr>
          <w:bCs/>
          <w:lang w:val="bg-BG"/>
        </w:rPr>
        <w:t xml:space="preserve"> на  основание</w:t>
      </w:r>
      <w:r w:rsidRPr="00B60819">
        <w:rPr>
          <w:color w:val="000000"/>
          <w:szCs w:val="22"/>
          <w:lang w:val="bg-BG"/>
        </w:rPr>
        <w:t xml:space="preserve"> </w:t>
      </w:r>
      <w:r w:rsidRPr="00B60819">
        <w:rPr>
          <w:lang w:val="bg-BG"/>
        </w:rPr>
        <w:t xml:space="preserve">чл.21, ал.1, т.8 </w:t>
      </w:r>
      <w:r w:rsidRPr="00B60819">
        <w:rPr>
          <w:bCs/>
          <w:lang w:val="bg-BG"/>
        </w:rPr>
        <w:t>от ЗМСМА,</w:t>
      </w:r>
      <w:r w:rsidRPr="00B60819">
        <w:rPr>
          <w:lang w:val="bg-BG"/>
        </w:rPr>
        <w:t xml:space="preserve"> в изпълнение на чл.35, ал.3 </w:t>
      </w:r>
      <w:r w:rsidRPr="00B60819">
        <w:rPr>
          <w:bCs/>
          <w:lang w:val="bg-BG"/>
        </w:rPr>
        <w:t xml:space="preserve">от ЗОС, във връзка с чл.41, ал.2 от ЗОС, </w:t>
      </w:r>
      <w:r w:rsidRPr="00B60819">
        <w:rPr>
          <w:bCs/>
          <w:i/>
          <w:lang w:val="bg-BG"/>
        </w:rPr>
        <w:t>чл.121, ал.1</w:t>
      </w:r>
      <w:r w:rsidRPr="00B60819">
        <w:rPr>
          <w:bCs/>
          <w:lang w:val="bg-BG"/>
        </w:rPr>
        <w:t xml:space="preserve"> от НРПУРОИ и чл.114, ал.2 от Наредбата за</w:t>
      </w:r>
      <w:r w:rsidRPr="00B60819">
        <w:rPr>
          <w:lang w:val="bg-BG"/>
        </w:rPr>
        <w:t xml:space="preserve">  РПУРДИ на ОбС</w:t>
      </w:r>
      <w:r w:rsidRPr="00B60819">
        <w:rPr>
          <w:color w:val="000000"/>
          <w:szCs w:val="22"/>
          <w:lang w:val="bg-BG"/>
        </w:rPr>
        <w:t xml:space="preserve"> и </w:t>
      </w:r>
      <w:r w:rsidRPr="00B60819">
        <w:rPr>
          <w:bCs/>
          <w:lang w:val="bg-BG"/>
        </w:rPr>
        <w:t>ДЗ – вх. №141 /08.08. 2022 год.  от  кмета  на  община  Лъки</w:t>
      </w:r>
      <w:r w:rsidRPr="00B60819">
        <w:rPr>
          <w:b/>
          <w:bCs/>
          <w:lang w:val="bg-BG"/>
        </w:rPr>
        <w:t>.</w:t>
      </w:r>
    </w:p>
    <w:p w:rsidR="00325365" w:rsidRPr="00B60819" w:rsidRDefault="00325365" w:rsidP="00B60819">
      <w:pPr>
        <w:ind w:firstLine="142"/>
        <w:jc w:val="both"/>
        <w:rPr>
          <w:bCs/>
          <w:lang w:val="bg-BG"/>
        </w:rPr>
      </w:pPr>
    </w:p>
    <w:p w:rsidR="00325365" w:rsidRPr="00B60819" w:rsidRDefault="00325365" w:rsidP="00B60819">
      <w:pPr>
        <w:jc w:val="both"/>
        <w:rPr>
          <w:lang w:val="bg-BG"/>
        </w:rPr>
      </w:pPr>
    </w:p>
    <w:p w:rsidR="00325365" w:rsidRPr="00B60819" w:rsidRDefault="00F63051" w:rsidP="00B60819">
      <w:pPr>
        <w:pStyle w:val="a8"/>
        <w:ind w:firstLine="142"/>
      </w:pPr>
      <w:r>
        <w:t xml:space="preserve">Общ брой общински съветници      </w:t>
      </w:r>
      <w:r w:rsidR="00325365" w:rsidRPr="00B60819">
        <w:t xml:space="preserve">-   </w:t>
      </w:r>
      <w:r>
        <w:t xml:space="preserve"> </w:t>
      </w:r>
      <w:r w:rsidR="00325365" w:rsidRPr="00B60819">
        <w:t>11</w:t>
      </w:r>
    </w:p>
    <w:p w:rsidR="00325365" w:rsidRPr="00B60819" w:rsidRDefault="00325365" w:rsidP="00B60819">
      <w:pPr>
        <w:ind w:firstLine="142"/>
        <w:rPr>
          <w:lang w:val="bg-BG"/>
        </w:rPr>
      </w:pPr>
      <w:r w:rsidRPr="00B60819">
        <w:rPr>
          <w:lang w:val="bg-BG"/>
        </w:rPr>
        <w:t xml:space="preserve">Брой присъствали на гласуването  </w:t>
      </w:r>
      <w:r w:rsidR="00F63051">
        <w:rPr>
          <w:lang w:val="bg-BG"/>
        </w:rPr>
        <w:t xml:space="preserve"> </w:t>
      </w:r>
      <w:r w:rsidRPr="00B60819">
        <w:rPr>
          <w:lang w:val="bg-BG"/>
        </w:rPr>
        <w:t xml:space="preserve">-    </w:t>
      </w:r>
      <w:r w:rsidR="00F63051">
        <w:rPr>
          <w:lang w:val="bg-BG"/>
        </w:rPr>
        <w:t>11</w:t>
      </w:r>
      <w:r w:rsidRPr="00B60819">
        <w:rPr>
          <w:lang w:val="bg-BG"/>
        </w:rPr>
        <w:t xml:space="preserve">      </w:t>
      </w:r>
    </w:p>
    <w:p w:rsidR="00325365" w:rsidRPr="00B60819" w:rsidRDefault="00325365" w:rsidP="00B60819">
      <w:pPr>
        <w:tabs>
          <w:tab w:val="left" w:pos="709"/>
          <w:tab w:val="left" w:pos="1134"/>
          <w:tab w:val="left" w:pos="5812"/>
        </w:tabs>
        <w:ind w:firstLine="142"/>
        <w:rPr>
          <w:lang w:val="bg-BG"/>
        </w:rPr>
      </w:pPr>
      <w:r w:rsidRPr="00B60819">
        <w:rPr>
          <w:lang w:val="bg-BG"/>
        </w:rPr>
        <w:t xml:space="preserve">Брой гласували “За”                        </w:t>
      </w:r>
      <w:r w:rsidR="00F63051">
        <w:rPr>
          <w:lang w:val="bg-BG"/>
        </w:rPr>
        <w:t xml:space="preserve">  </w:t>
      </w:r>
      <w:r w:rsidRPr="00B60819">
        <w:rPr>
          <w:lang w:val="bg-BG"/>
        </w:rPr>
        <w:t xml:space="preserve">-    </w:t>
      </w:r>
      <w:r w:rsidR="00F63051">
        <w:rPr>
          <w:lang w:val="bg-BG"/>
        </w:rPr>
        <w:t>11</w:t>
      </w:r>
      <w:r w:rsidRPr="00B60819">
        <w:rPr>
          <w:lang w:val="bg-BG"/>
        </w:rPr>
        <w:t xml:space="preserve">     </w:t>
      </w:r>
    </w:p>
    <w:p w:rsidR="00325365" w:rsidRPr="00B60819" w:rsidRDefault="00325365" w:rsidP="00B60819">
      <w:pPr>
        <w:pStyle w:val="1"/>
        <w:ind w:firstLine="142"/>
        <w:rPr>
          <w:u w:val="none"/>
        </w:rPr>
      </w:pPr>
      <w:r w:rsidRPr="00B60819">
        <w:rPr>
          <w:u w:val="none"/>
        </w:rPr>
        <w:t>Брой гласували “Против”</w:t>
      </w:r>
      <w:r w:rsidRPr="00B60819">
        <w:rPr>
          <w:u w:val="none"/>
        </w:rPr>
        <w:tab/>
      </w:r>
      <w:r w:rsidRPr="00B60819">
        <w:rPr>
          <w:u w:val="none"/>
        </w:rPr>
        <w:tab/>
      </w:r>
      <w:r w:rsidR="00F63051">
        <w:rPr>
          <w:u w:val="none"/>
        </w:rPr>
        <w:t xml:space="preserve">    </w:t>
      </w:r>
      <w:r w:rsidRPr="00B60819">
        <w:rPr>
          <w:u w:val="none"/>
        </w:rPr>
        <w:t xml:space="preserve">-     </w:t>
      </w:r>
      <w:r w:rsidR="00F63051">
        <w:rPr>
          <w:u w:val="none"/>
        </w:rPr>
        <w:t xml:space="preserve"> 0</w:t>
      </w:r>
    </w:p>
    <w:p w:rsidR="00325365" w:rsidRPr="00B60819" w:rsidRDefault="00325365" w:rsidP="00B60819">
      <w:pPr>
        <w:pStyle w:val="1"/>
        <w:ind w:firstLine="142"/>
        <w:rPr>
          <w:color w:val="FFFFFF"/>
        </w:rPr>
      </w:pPr>
      <w:r w:rsidRPr="00B60819">
        <w:t>Брой гласували “Въздържал се”</w:t>
      </w:r>
      <w:r w:rsidRPr="00B60819">
        <w:tab/>
      </w:r>
      <w:r w:rsidR="00F63051">
        <w:t xml:space="preserve">    </w:t>
      </w:r>
      <w:r w:rsidRPr="00B60819">
        <w:t xml:space="preserve">-    </w:t>
      </w:r>
      <w:r w:rsidR="00F63051">
        <w:t xml:space="preserve"> </w:t>
      </w:r>
      <w:r w:rsidRPr="00B60819">
        <w:t xml:space="preserve"> </w:t>
      </w:r>
      <w:r w:rsidR="00F63051">
        <w:t>0</w:t>
      </w:r>
    </w:p>
    <w:p w:rsidR="00325365" w:rsidRPr="00B60819" w:rsidRDefault="00325365" w:rsidP="00B60819">
      <w:pPr>
        <w:ind w:firstLine="142"/>
        <w:rPr>
          <w:b/>
          <w:lang w:val="bg-BG"/>
        </w:rPr>
      </w:pPr>
      <w:r w:rsidRPr="00B60819">
        <w:rPr>
          <w:b/>
          <w:lang w:val="bg-BG"/>
        </w:rPr>
        <w:t xml:space="preserve">Приема се.                          </w:t>
      </w:r>
    </w:p>
    <w:p w:rsidR="00325365" w:rsidRPr="00B60819" w:rsidRDefault="00325365" w:rsidP="00325365">
      <w:pPr>
        <w:ind w:firstLine="578"/>
        <w:jc w:val="center"/>
        <w:rPr>
          <w:b/>
          <w:lang w:val="bg-BG"/>
        </w:rPr>
      </w:pPr>
    </w:p>
    <w:p w:rsidR="00325365" w:rsidRPr="00275F89" w:rsidRDefault="00325365" w:rsidP="00325365">
      <w:pPr>
        <w:pStyle w:val="a6"/>
        <w:spacing w:after="0"/>
        <w:ind w:left="4248" w:firstLine="708"/>
        <w:rPr>
          <w:b/>
          <w:lang w:val="bg-BG"/>
        </w:rPr>
      </w:pPr>
      <w:r w:rsidRPr="00275F89">
        <w:rPr>
          <w:b/>
          <w:lang w:val="bg-BG"/>
        </w:rPr>
        <w:t xml:space="preserve">Председател на ОбС : </w:t>
      </w:r>
    </w:p>
    <w:p w:rsidR="00325365" w:rsidRDefault="00325365" w:rsidP="00325365">
      <w:pPr>
        <w:pStyle w:val="a6"/>
        <w:spacing w:after="0"/>
        <w:ind w:left="6480"/>
        <w:rPr>
          <w:lang w:val="bg-BG"/>
        </w:rPr>
      </w:pPr>
    </w:p>
    <w:p w:rsidR="00B66FC1" w:rsidRDefault="00B60819" w:rsidP="00B60819">
      <w:pPr>
        <w:pStyle w:val="a6"/>
        <w:spacing w:after="0"/>
        <w:ind w:left="6480"/>
        <w:rPr>
          <w:lang w:val="bg-BG"/>
        </w:rPr>
      </w:pPr>
      <w:r>
        <w:rPr>
          <w:lang w:val="bg-BG"/>
        </w:rPr>
        <w:t xml:space="preserve">    /Марияна Паракосова/</w:t>
      </w:r>
    </w:p>
    <w:p w:rsidR="00B66FC1" w:rsidRPr="005C713F" w:rsidRDefault="00B66FC1" w:rsidP="00B66FC1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79232" behindDoc="0" locked="0" layoutInCell="1" allowOverlap="1" wp14:anchorId="0F992AD1" wp14:editId="020C4DC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3" name="Картина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B66FC1" w:rsidRPr="005C713F" w:rsidRDefault="00B66FC1" w:rsidP="00B66FC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B66FC1" w:rsidRDefault="00B66FC1" w:rsidP="00B66FC1">
      <w:pPr>
        <w:rPr>
          <w:sz w:val="16"/>
          <w:szCs w:val="16"/>
          <w:lang w:val="bg-BG"/>
        </w:rPr>
      </w:pPr>
    </w:p>
    <w:p w:rsidR="00B66FC1" w:rsidRDefault="00B66FC1" w:rsidP="00B66FC1">
      <w:pPr>
        <w:rPr>
          <w:sz w:val="16"/>
          <w:szCs w:val="16"/>
          <w:lang w:val="bg-BG"/>
        </w:rPr>
      </w:pPr>
    </w:p>
    <w:p w:rsidR="00B66FC1" w:rsidRDefault="00B66FC1" w:rsidP="00B66FC1">
      <w:pPr>
        <w:rPr>
          <w:sz w:val="16"/>
          <w:szCs w:val="16"/>
          <w:lang w:val="bg-BG"/>
        </w:rPr>
      </w:pPr>
    </w:p>
    <w:p w:rsidR="00B66FC1" w:rsidRDefault="00B66FC1" w:rsidP="00B66FC1">
      <w:pPr>
        <w:rPr>
          <w:sz w:val="16"/>
          <w:szCs w:val="16"/>
          <w:lang w:val="bg-BG"/>
        </w:rPr>
      </w:pPr>
    </w:p>
    <w:p w:rsidR="00B66FC1" w:rsidRPr="00275F89" w:rsidRDefault="00B66FC1" w:rsidP="00B66FC1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B66FC1" w:rsidRPr="00275F89" w:rsidRDefault="00B66FC1" w:rsidP="00B66FC1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№ 2</w:t>
      </w:r>
      <w:r>
        <w:rPr>
          <w:b/>
          <w:bCs/>
          <w:lang w:val="bg-BG"/>
        </w:rPr>
        <w:t>29</w:t>
      </w:r>
    </w:p>
    <w:p w:rsidR="00B66FC1" w:rsidRPr="00275F89" w:rsidRDefault="00B66FC1" w:rsidP="00B66FC1">
      <w:pPr>
        <w:rPr>
          <w:b/>
          <w:bCs/>
        </w:rPr>
      </w:pPr>
    </w:p>
    <w:p w:rsidR="00B66FC1" w:rsidRPr="00275F89" w:rsidRDefault="00B66FC1" w:rsidP="00B66FC1">
      <w:pPr>
        <w:jc w:val="center"/>
      </w:pPr>
      <w:r w:rsidRPr="00275F89">
        <w:rPr>
          <w:lang w:val="bg-BG"/>
        </w:rPr>
        <w:t>взето с Протокол № 3</w:t>
      </w:r>
      <w:r>
        <w:t>4</w:t>
      </w:r>
    </w:p>
    <w:p w:rsidR="00B66FC1" w:rsidRPr="00275F89" w:rsidRDefault="00B66FC1" w:rsidP="00B66FC1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B66FC1" w:rsidRPr="00275F89" w:rsidRDefault="00B66FC1" w:rsidP="00B66FC1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18</w:t>
      </w:r>
      <w:r w:rsidRPr="00275F89">
        <w:rPr>
          <w:lang w:val="bg-BG"/>
        </w:rPr>
        <w:t>.0</w:t>
      </w:r>
      <w:r>
        <w:t>8</w:t>
      </w:r>
      <w:r w:rsidRPr="00275F89">
        <w:rPr>
          <w:lang w:val="bg-BG"/>
        </w:rPr>
        <w:t>.2022г.</w:t>
      </w:r>
    </w:p>
    <w:p w:rsidR="00B66FC1" w:rsidRPr="00275F89" w:rsidRDefault="00B66FC1" w:rsidP="00B66FC1">
      <w:pPr>
        <w:jc w:val="center"/>
        <w:rPr>
          <w:lang w:val="bg-BG"/>
        </w:rPr>
      </w:pPr>
    </w:p>
    <w:p w:rsidR="00B66FC1" w:rsidRPr="00275F89" w:rsidRDefault="00B66FC1" w:rsidP="00B66FC1">
      <w:pPr>
        <w:jc w:val="center"/>
        <w:rPr>
          <w:lang w:val="bg-BG"/>
        </w:rPr>
      </w:pPr>
    </w:p>
    <w:p w:rsidR="00B66FC1" w:rsidRPr="00275F89" w:rsidRDefault="00B66FC1" w:rsidP="00B66FC1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B66FC1" w:rsidRPr="00B66FC1" w:rsidRDefault="00B66FC1" w:rsidP="00B60819">
      <w:pPr>
        <w:ind w:right="-808"/>
        <w:rPr>
          <w:bCs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Pr="00B66FC1">
        <w:rPr>
          <w:bCs/>
          <w:lang w:val="bg-BG"/>
        </w:rPr>
        <w:t xml:space="preserve">Даване на съгласие за безвъзмездно придобиване на поземлени имоти в   землището на село ДРЯНОВО, община ЛЪКИ, област Пловдив, чрез дарение от </w:t>
      </w:r>
      <w:r w:rsidR="00B60819">
        <w:rPr>
          <w:bCs/>
          <w:lang w:val="bg-BG"/>
        </w:rPr>
        <w:t xml:space="preserve">собствениците- </w:t>
      </w:r>
      <w:r w:rsidRPr="00B66FC1">
        <w:rPr>
          <w:bCs/>
          <w:lang w:val="bg-BG"/>
        </w:rPr>
        <w:t>физически лица, с цел разширяване на Гробищния парк на село Дряново</w:t>
      </w:r>
    </w:p>
    <w:p w:rsidR="00B66FC1" w:rsidRPr="00B66FC1" w:rsidRDefault="00B66FC1" w:rsidP="00B60819">
      <w:pPr>
        <w:ind w:right="-808"/>
        <w:jc w:val="both"/>
        <w:rPr>
          <w:sz w:val="20"/>
          <w:szCs w:val="20"/>
        </w:rPr>
      </w:pPr>
      <w:r w:rsidRPr="00B66FC1">
        <w:rPr>
          <w:sz w:val="16"/>
          <w:szCs w:val="20"/>
        </w:rPr>
        <w:tab/>
      </w:r>
    </w:p>
    <w:p w:rsidR="00B66FC1" w:rsidRDefault="00B66FC1" w:rsidP="00B60819">
      <w:pPr>
        <w:ind w:right="-808"/>
        <w:rPr>
          <w:bCs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 w:rsidRPr="00275F89">
        <w:rPr>
          <w:bCs/>
          <w:lang w:val="bg-BG"/>
        </w:rPr>
        <w:t xml:space="preserve"> </w:t>
      </w:r>
      <w:r>
        <w:rPr>
          <w:bCs/>
          <w:lang w:val="bg-BG"/>
        </w:rPr>
        <w:t>инж. Валентин Симеонов- Кмет на Община Лъки.</w:t>
      </w:r>
    </w:p>
    <w:p w:rsidR="00796E37" w:rsidRPr="00275F89" w:rsidRDefault="00796E37" w:rsidP="00B60819">
      <w:pPr>
        <w:ind w:right="-808"/>
        <w:rPr>
          <w:bCs/>
          <w:lang w:val="bg-BG"/>
        </w:rPr>
      </w:pPr>
    </w:p>
    <w:p w:rsidR="00B66FC1" w:rsidRDefault="00B66FC1" w:rsidP="00B60819">
      <w:pPr>
        <w:ind w:right="-808"/>
        <w:jc w:val="both"/>
        <w:rPr>
          <w:bCs/>
          <w:lang w:val="bg-BG"/>
        </w:rPr>
      </w:pPr>
      <w:r w:rsidRPr="00796E37">
        <w:rPr>
          <w:bCs/>
          <w:lang w:val="bg-BG"/>
        </w:rPr>
        <w:t>Об С – град Лъки, на основание</w:t>
      </w:r>
      <w:r w:rsidRPr="00796E37">
        <w:rPr>
          <w:lang w:val="bg-BG"/>
        </w:rPr>
        <w:t xml:space="preserve"> чл.21, ал.1, т.8 </w:t>
      </w:r>
      <w:r w:rsidRPr="00796E37">
        <w:rPr>
          <w:bCs/>
          <w:lang w:val="bg-BG"/>
        </w:rPr>
        <w:t>от ЗМСМА,</w:t>
      </w:r>
      <w:r w:rsidRPr="00796E37">
        <w:rPr>
          <w:lang w:val="bg-BG"/>
        </w:rPr>
        <w:t xml:space="preserve"> в изпълнение на чл.34, ал.1 и ал.3 </w:t>
      </w:r>
      <w:r w:rsidRPr="00796E37">
        <w:rPr>
          <w:bCs/>
          <w:lang w:val="bg-BG"/>
        </w:rPr>
        <w:t xml:space="preserve">от ЗОС, чл.35, ал.1 от Наредбата за РПУРОИ на Общинския съвет и предвид фактическите и правни основания в Докладна записка – </w:t>
      </w:r>
      <w:r w:rsidRPr="00796E37">
        <w:rPr>
          <w:b/>
          <w:bCs/>
          <w:i/>
          <w:lang w:val="bg-BG"/>
        </w:rPr>
        <w:t>вх.№142/ 08.08.2022</w:t>
      </w:r>
      <w:r w:rsidRPr="00796E37">
        <w:rPr>
          <w:bCs/>
          <w:i/>
          <w:lang w:val="bg-BG"/>
        </w:rPr>
        <w:t xml:space="preserve"> год</w:t>
      </w:r>
      <w:r w:rsidRPr="00796E37">
        <w:rPr>
          <w:b/>
          <w:bCs/>
          <w:i/>
          <w:lang w:val="bg-BG"/>
        </w:rPr>
        <w:t>.</w:t>
      </w:r>
      <w:r w:rsidRPr="00796E37">
        <w:rPr>
          <w:bCs/>
          <w:lang w:val="bg-BG"/>
        </w:rPr>
        <w:t xml:space="preserve"> от кмета на община Лъки</w:t>
      </w:r>
    </w:p>
    <w:p w:rsidR="00796E37" w:rsidRPr="00796E37" w:rsidRDefault="00796E37" w:rsidP="00B60819">
      <w:pPr>
        <w:ind w:right="-808"/>
        <w:jc w:val="both"/>
        <w:rPr>
          <w:bCs/>
          <w:lang w:val="bg-BG"/>
        </w:rPr>
      </w:pPr>
    </w:p>
    <w:p w:rsidR="00B66FC1" w:rsidRDefault="00B66FC1" w:rsidP="00B60819">
      <w:pPr>
        <w:jc w:val="center"/>
        <w:rPr>
          <w:b/>
          <w:lang w:val="bg-BG"/>
        </w:rPr>
      </w:pPr>
      <w:r w:rsidRPr="00796E37">
        <w:rPr>
          <w:b/>
          <w:lang w:val="bg-BG"/>
        </w:rPr>
        <w:t>Р Е Ш И:</w:t>
      </w:r>
    </w:p>
    <w:p w:rsidR="00796E37" w:rsidRPr="00796E37" w:rsidRDefault="00796E37" w:rsidP="00B60819">
      <w:pPr>
        <w:jc w:val="center"/>
        <w:rPr>
          <w:b/>
          <w:lang w:val="bg-BG"/>
        </w:rPr>
      </w:pPr>
    </w:p>
    <w:p w:rsidR="00B66FC1" w:rsidRPr="00796E37" w:rsidRDefault="00B66FC1" w:rsidP="00B60819">
      <w:pPr>
        <w:pStyle w:val="a8"/>
        <w:ind w:right="-808" w:firstLine="0"/>
      </w:pPr>
      <w:r w:rsidRPr="00796E37">
        <w:rPr>
          <w:b/>
        </w:rPr>
        <w:t xml:space="preserve">                  1. </w:t>
      </w:r>
      <w:r w:rsidRPr="00796E37">
        <w:t xml:space="preserve">Дава съгласие община Лъки, област Пловдив безвъзмездно да придобие в собственост, чрез дарение от физически лица, следните поземлени имоти по КККР на село ДРЯНОВО, община Лъки, област Пловдив, одобрени със заповед № РД-18-871 от 13.12.2019 год. на Изпълнителния директор на АГКК: </w:t>
      </w:r>
    </w:p>
    <w:p w:rsidR="00B66FC1" w:rsidRPr="00796E37" w:rsidRDefault="00B66FC1" w:rsidP="00796E37">
      <w:pPr>
        <w:ind w:right="-808" w:firstLine="426"/>
        <w:jc w:val="both"/>
        <w:rPr>
          <w:bCs/>
          <w:lang w:val="bg-BG"/>
        </w:rPr>
      </w:pPr>
      <w:r w:rsidRPr="00796E37">
        <w:rPr>
          <w:bCs/>
          <w:lang w:val="bg-BG"/>
        </w:rPr>
        <w:t xml:space="preserve">         1.1. </w:t>
      </w:r>
      <w:r w:rsidRPr="00796E37">
        <w:rPr>
          <w:b/>
          <w:bCs/>
          <w:lang w:val="bg-BG"/>
        </w:rPr>
        <w:t>Поземлен имот с кадастрален идентификатор № 23950.1.59</w:t>
      </w:r>
      <w:r w:rsidRPr="00796E37">
        <w:rPr>
          <w:bCs/>
          <w:lang w:val="bg-BG"/>
        </w:rPr>
        <w:t xml:space="preserve"> по Кадастралната карта и кадастралните регистри на село Дряново, община Лъки, одобрена със Заповед № РД-18-871 от 13.12.2019 г. на Изпълнителния директор на АГКК – гр. София, представляващ земеделска земя, с начин на трайно ползване: нива и площ: 226.</w:t>
      </w:r>
      <w:r w:rsidRPr="00796E37">
        <w:rPr>
          <w:bCs/>
          <w:vertAlign w:val="superscript"/>
          <w:lang w:val="bg-BG"/>
        </w:rPr>
        <w:t>00</w:t>
      </w:r>
      <w:r w:rsidRPr="00796E37">
        <w:rPr>
          <w:bCs/>
          <w:lang w:val="bg-BG"/>
        </w:rPr>
        <w:t xml:space="preserve"> кв.м., находящ се в землището на село Дряново, община Лъки, местност: „Срещу селото”, при съседи: ПИ 23950.888.9901; ПИ 23950.1.52; ПИ 23950.1.20; ПИ 23950.1.24 и ПИ 23950.1.23, собственост на наследниците на Желязко Маринов Събев, съгласно Решение на ПК по чл. 14, ал. 1, т. 1 от ЗСПЗЗ за възстановяване на право на собственост в стари реални граници № 583 от 18.03.1999 г., издадено от ОС „ЗГ“ – град Лъки.  </w:t>
      </w:r>
    </w:p>
    <w:p w:rsidR="00B66FC1" w:rsidRDefault="00B66FC1" w:rsidP="00796E37">
      <w:pPr>
        <w:ind w:right="-808" w:hanging="567"/>
        <w:jc w:val="both"/>
        <w:rPr>
          <w:bCs/>
          <w:sz w:val="18"/>
          <w:szCs w:val="18"/>
          <w:lang w:val="bg-BG"/>
        </w:rPr>
      </w:pPr>
      <w:r w:rsidRPr="00796E37">
        <w:rPr>
          <w:bCs/>
          <w:lang w:val="bg-BG"/>
        </w:rPr>
        <w:t xml:space="preserve">         Пазарната оценка на имота за 2022 год. е в размер на  </w:t>
      </w:r>
      <w:r w:rsidRPr="00796E37">
        <w:rPr>
          <w:b/>
          <w:bCs/>
          <w:lang w:val="bg-BG"/>
        </w:rPr>
        <w:t>678.</w:t>
      </w:r>
      <w:r w:rsidRPr="00796E37">
        <w:rPr>
          <w:b/>
          <w:bCs/>
          <w:vertAlign w:val="superscript"/>
          <w:lang w:val="bg-BG"/>
        </w:rPr>
        <w:t>00</w:t>
      </w:r>
      <w:r w:rsidRPr="00796E37">
        <w:rPr>
          <w:b/>
          <w:bCs/>
          <w:lang w:val="bg-BG"/>
        </w:rPr>
        <w:t xml:space="preserve"> лв.</w:t>
      </w:r>
      <w:r w:rsidRPr="00796E37">
        <w:rPr>
          <w:bCs/>
          <w:lang w:val="bg-BG"/>
        </w:rPr>
        <w:t xml:space="preserve"> с включен ДДС.</w:t>
      </w:r>
    </w:p>
    <w:p w:rsidR="00796E37" w:rsidRPr="00796E37" w:rsidRDefault="00796E37" w:rsidP="00796E37">
      <w:pPr>
        <w:ind w:right="-808" w:hanging="567"/>
        <w:jc w:val="both"/>
        <w:rPr>
          <w:bCs/>
          <w:sz w:val="18"/>
          <w:szCs w:val="18"/>
          <w:lang w:val="bg-BG"/>
        </w:rPr>
      </w:pPr>
    </w:p>
    <w:p w:rsidR="00B66FC1" w:rsidRPr="00796E37" w:rsidRDefault="00B66FC1" w:rsidP="00796E37">
      <w:pPr>
        <w:ind w:right="-808" w:firstLine="426"/>
        <w:jc w:val="both"/>
        <w:rPr>
          <w:bCs/>
          <w:lang w:val="bg-BG"/>
        </w:rPr>
      </w:pPr>
      <w:r w:rsidRPr="00796E37">
        <w:rPr>
          <w:bCs/>
          <w:color w:val="FF0000"/>
          <w:lang w:val="bg-BG"/>
        </w:rPr>
        <w:t xml:space="preserve">       </w:t>
      </w:r>
      <w:r w:rsidRPr="00796E37">
        <w:rPr>
          <w:bCs/>
          <w:lang w:val="bg-BG"/>
        </w:rPr>
        <w:t xml:space="preserve">  1.2. </w:t>
      </w:r>
      <w:r w:rsidRPr="00796E37">
        <w:rPr>
          <w:b/>
          <w:bCs/>
          <w:lang w:val="bg-BG"/>
        </w:rPr>
        <w:t>Поземлен имот с кадастрален идентификатор № 23950.1.43</w:t>
      </w:r>
      <w:r w:rsidRPr="00796E37">
        <w:rPr>
          <w:bCs/>
          <w:lang w:val="bg-BG"/>
        </w:rPr>
        <w:t xml:space="preserve"> по Кадастралната карта и кадастралните регистри на село Дряново, община Лъки, одобрена със Заповед № РД-18-871 от 13.12.2019 г. на Изпълнителния директор на АГКК – гр. София, представляващ земеделска земя, с начин на трайно ползване: нива и площ: 1 098.</w:t>
      </w:r>
      <w:r w:rsidRPr="00796E37">
        <w:rPr>
          <w:bCs/>
          <w:vertAlign w:val="superscript"/>
          <w:lang w:val="bg-BG"/>
        </w:rPr>
        <w:t>00</w:t>
      </w:r>
      <w:r w:rsidRPr="00796E37">
        <w:rPr>
          <w:bCs/>
          <w:lang w:val="bg-BG"/>
        </w:rPr>
        <w:t xml:space="preserve"> кв.м., находящ се в землището на село Дряново, община Лъки, местност: „Срещу селото”, при съседи: ПИ 23950.1.42; ПИ 23950.1.44; ПИ 23950.1.58; ПИ 23950.1.16 и ПИ 23950.1.17, собственост на наследниците на Димитър Райчев Караасенов, съгласно Решение на ПК по чл. 14, ал. 1, т. 1 от ЗСПЗЗ за възстановяване на право на собственост в стари реални граници № 464 от 18.03.1999 г., издадено от ОС „ЗГ“ – град Лъки. </w:t>
      </w:r>
    </w:p>
    <w:p w:rsidR="00B66FC1" w:rsidRDefault="00B66FC1" w:rsidP="00796E37">
      <w:pPr>
        <w:ind w:right="-808" w:hanging="567"/>
        <w:jc w:val="both"/>
        <w:rPr>
          <w:bCs/>
          <w:sz w:val="18"/>
          <w:szCs w:val="18"/>
          <w:lang w:val="bg-BG"/>
        </w:rPr>
      </w:pPr>
      <w:r w:rsidRPr="00796E37">
        <w:rPr>
          <w:bCs/>
          <w:lang w:val="bg-BG"/>
        </w:rPr>
        <w:t xml:space="preserve">         Пазарната оценка на имота за 2022 год. е в размер на  </w:t>
      </w:r>
      <w:r w:rsidRPr="00796E37">
        <w:rPr>
          <w:b/>
          <w:bCs/>
          <w:lang w:val="bg-BG"/>
        </w:rPr>
        <w:t>3 294.</w:t>
      </w:r>
      <w:r w:rsidRPr="00796E37">
        <w:rPr>
          <w:b/>
          <w:bCs/>
          <w:vertAlign w:val="superscript"/>
          <w:lang w:val="bg-BG"/>
        </w:rPr>
        <w:t>00</w:t>
      </w:r>
      <w:r w:rsidRPr="00796E37">
        <w:rPr>
          <w:b/>
          <w:bCs/>
          <w:lang w:val="bg-BG"/>
        </w:rPr>
        <w:t xml:space="preserve"> лв.</w:t>
      </w:r>
      <w:r w:rsidRPr="00796E37">
        <w:rPr>
          <w:bCs/>
          <w:lang w:val="bg-BG"/>
        </w:rPr>
        <w:t xml:space="preserve"> с включен ДДС.</w:t>
      </w:r>
    </w:p>
    <w:p w:rsidR="00796E37" w:rsidRPr="00796E37" w:rsidRDefault="00796E37" w:rsidP="00796E37">
      <w:pPr>
        <w:ind w:right="-808" w:hanging="567"/>
        <w:jc w:val="both"/>
        <w:rPr>
          <w:bCs/>
          <w:sz w:val="18"/>
          <w:szCs w:val="18"/>
          <w:lang w:val="bg-BG"/>
        </w:rPr>
      </w:pPr>
    </w:p>
    <w:p w:rsidR="00B66FC1" w:rsidRPr="00796E37" w:rsidRDefault="00B66FC1" w:rsidP="00796E37">
      <w:pPr>
        <w:ind w:right="-808" w:firstLine="426"/>
        <w:jc w:val="both"/>
        <w:rPr>
          <w:bCs/>
          <w:lang w:val="bg-BG"/>
        </w:rPr>
      </w:pPr>
      <w:r w:rsidRPr="00796E37">
        <w:rPr>
          <w:bCs/>
          <w:lang w:val="bg-BG"/>
        </w:rPr>
        <w:t xml:space="preserve">         1.3. </w:t>
      </w:r>
      <w:r w:rsidRPr="00796E37">
        <w:rPr>
          <w:b/>
          <w:bCs/>
          <w:lang w:val="bg-BG"/>
        </w:rPr>
        <w:t>Поземлен имот с кадастрален идентификатор № 23950.1.44</w:t>
      </w:r>
      <w:r w:rsidRPr="00796E37">
        <w:rPr>
          <w:bCs/>
          <w:lang w:val="bg-BG"/>
        </w:rPr>
        <w:t xml:space="preserve"> по Кадастралната карта и кадастралните регистри на село Дряново, община Лъки, одобрена със Заповед № РД-18-871 от 13.12.2019 г. на Изпълнителния директор на АГКК – гр. София, представляващ земеделска земя, с начин на трайно ползване: нива и площ: 527.</w:t>
      </w:r>
      <w:r w:rsidRPr="00796E37">
        <w:rPr>
          <w:bCs/>
          <w:vertAlign w:val="superscript"/>
          <w:lang w:val="bg-BG"/>
        </w:rPr>
        <w:t>00</w:t>
      </w:r>
      <w:r w:rsidRPr="00796E37">
        <w:rPr>
          <w:bCs/>
          <w:lang w:val="bg-BG"/>
        </w:rPr>
        <w:t xml:space="preserve"> кв.м., находящ се в </w:t>
      </w:r>
      <w:r w:rsidRPr="00796E37">
        <w:rPr>
          <w:bCs/>
          <w:lang w:val="bg-BG"/>
        </w:rPr>
        <w:lastRenderedPageBreak/>
        <w:t>землището на село Дряново, община Лъки, местност: „Срещу селото”, при съседи: ПИ 23950.1.42; ПИ 23950.1.45; ПИ 23950.1.38; ПИ 23950.1.58 и ПИ 23950.1.43, собственост на наследниците на Емил Иванов Караасенов, съгласно Решение на ПК по чл. 14, ал. 1, т. 1 от ЗСПЗЗ за възстановяване на право на собственост в стари реални граници № 510 от 18.03.1999</w:t>
      </w:r>
      <w:r w:rsidR="00796E37">
        <w:rPr>
          <w:bCs/>
          <w:lang w:val="bg-BG"/>
        </w:rPr>
        <w:t>г.</w:t>
      </w:r>
      <w:r w:rsidRPr="00796E37">
        <w:rPr>
          <w:bCs/>
          <w:lang w:val="bg-BG"/>
        </w:rPr>
        <w:t xml:space="preserve">, издадено от ОС „ЗГ“ – град Лъки. </w:t>
      </w:r>
    </w:p>
    <w:p w:rsidR="00B66FC1" w:rsidRPr="00796E37" w:rsidRDefault="00B66FC1" w:rsidP="00796E37">
      <w:pPr>
        <w:ind w:right="-808" w:hanging="567"/>
        <w:jc w:val="both"/>
        <w:rPr>
          <w:bCs/>
          <w:sz w:val="16"/>
          <w:szCs w:val="16"/>
          <w:lang w:val="bg-BG"/>
        </w:rPr>
      </w:pPr>
      <w:r w:rsidRPr="00796E37">
        <w:rPr>
          <w:bCs/>
          <w:lang w:val="bg-BG"/>
        </w:rPr>
        <w:t xml:space="preserve">         Пазарната оценка на имота за 2022 год. е в размер на  </w:t>
      </w:r>
      <w:r w:rsidRPr="00796E37">
        <w:rPr>
          <w:b/>
          <w:bCs/>
          <w:lang w:val="bg-BG"/>
        </w:rPr>
        <w:t>1 581.</w:t>
      </w:r>
      <w:r w:rsidRPr="00796E37">
        <w:rPr>
          <w:b/>
          <w:bCs/>
          <w:vertAlign w:val="superscript"/>
          <w:lang w:val="bg-BG"/>
        </w:rPr>
        <w:t>00</w:t>
      </w:r>
      <w:r w:rsidRPr="00796E37">
        <w:rPr>
          <w:b/>
          <w:bCs/>
          <w:lang w:val="bg-BG"/>
        </w:rPr>
        <w:t xml:space="preserve"> лв.</w:t>
      </w:r>
      <w:r w:rsidRPr="00796E37">
        <w:rPr>
          <w:bCs/>
          <w:lang w:val="bg-BG"/>
        </w:rPr>
        <w:t xml:space="preserve"> с включен ДДС.</w:t>
      </w:r>
    </w:p>
    <w:p w:rsidR="00B66FC1" w:rsidRPr="00796E37" w:rsidRDefault="00B66FC1" w:rsidP="00B60819">
      <w:pPr>
        <w:ind w:right="-808"/>
        <w:jc w:val="both"/>
        <w:rPr>
          <w:bCs/>
          <w:sz w:val="16"/>
          <w:szCs w:val="16"/>
          <w:lang w:val="bg-BG"/>
        </w:rPr>
      </w:pPr>
    </w:p>
    <w:p w:rsidR="00B66FC1" w:rsidRPr="00796E37" w:rsidRDefault="00B66FC1" w:rsidP="00796E37">
      <w:pPr>
        <w:ind w:right="-808" w:firstLine="567"/>
        <w:jc w:val="both"/>
        <w:rPr>
          <w:bCs/>
          <w:lang w:val="bg-BG"/>
        </w:rPr>
      </w:pPr>
      <w:r w:rsidRPr="00796E37">
        <w:rPr>
          <w:bCs/>
          <w:color w:val="FF0000"/>
          <w:lang w:val="bg-BG"/>
        </w:rPr>
        <w:t xml:space="preserve">       </w:t>
      </w:r>
      <w:r w:rsidRPr="00796E37">
        <w:rPr>
          <w:bCs/>
          <w:lang w:val="bg-BG"/>
        </w:rPr>
        <w:t xml:space="preserve">  1.4. </w:t>
      </w:r>
      <w:r w:rsidRPr="00796E37">
        <w:rPr>
          <w:b/>
          <w:bCs/>
          <w:lang w:val="bg-BG"/>
        </w:rPr>
        <w:t>Поземлен имот с кадастрален идентификатор № 23950.1.45</w:t>
      </w:r>
      <w:r w:rsidRPr="00796E37">
        <w:rPr>
          <w:bCs/>
          <w:lang w:val="bg-BG"/>
        </w:rPr>
        <w:t xml:space="preserve"> по Кадастралната карта и кадастралните регистри на село Дряново, община Лъки, одобрена със Заповед № РД-18-871 от 13.12.2019 г. на Изпълнителния директор на АГКК – гр. София, представляващ земеделска земя, с начин на трайно ползване: нива и площ: 525.</w:t>
      </w:r>
      <w:r w:rsidRPr="00796E37">
        <w:rPr>
          <w:bCs/>
          <w:vertAlign w:val="superscript"/>
          <w:lang w:val="bg-BG"/>
        </w:rPr>
        <w:t>00</w:t>
      </w:r>
      <w:r w:rsidRPr="00796E37">
        <w:rPr>
          <w:bCs/>
          <w:lang w:val="bg-BG"/>
        </w:rPr>
        <w:t xml:space="preserve"> кв.м., находящ се в землището на с. Дряново, община Лъки, местност: „Срещу селото”, при съседи: ПИ 23950.1.46; ПИ 23950.1.38; ПИ 23950.1.44 и ПИ 23950.1.42, собственост на наследниците на Димитър Иванов Караасенов, съгласно Решение на ПК по чл. 14, ал. 1, т. 1 от ЗСПЗЗ за възстановяване на право на собственост в стари реални граници № 513 от 18.03.1999 г., издадено от ОС „ЗГ“ – град Лъки. </w:t>
      </w:r>
    </w:p>
    <w:p w:rsidR="00B66FC1" w:rsidRPr="00796E37" w:rsidRDefault="00B66FC1" w:rsidP="00796E37">
      <w:pPr>
        <w:ind w:right="-808" w:hanging="567"/>
        <w:jc w:val="both"/>
        <w:rPr>
          <w:bCs/>
          <w:lang w:val="bg-BG"/>
        </w:rPr>
      </w:pPr>
      <w:r w:rsidRPr="00796E37">
        <w:rPr>
          <w:bCs/>
          <w:lang w:val="bg-BG"/>
        </w:rPr>
        <w:t xml:space="preserve">         Пазарната оценка на имота за 2022 год. е в размер на </w:t>
      </w:r>
      <w:r w:rsidRPr="00796E37">
        <w:rPr>
          <w:b/>
          <w:bCs/>
          <w:lang w:val="bg-BG"/>
        </w:rPr>
        <w:t>1 575.</w:t>
      </w:r>
      <w:r w:rsidRPr="00796E37">
        <w:rPr>
          <w:b/>
          <w:bCs/>
          <w:vertAlign w:val="superscript"/>
          <w:lang w:val="bg-BG"/>
        </w:rPr>
        <w:t>00</w:t>
      </w:r>
      <w:r w:rsidRPr="00796E37">
        <w:rPr>
          <w:b/>
          <w:bCs/>
          <w:lang w:val="bg-BG"/>
        </w:rPr>
        <w:t xml:space="preserve"> лв.</w:t>
      </w:r>
      <w:r w:rsidRPr="00796E37">
        <w:rPr>
          <w:bCs/>
          <w:lang w:val="bg-BG"/>
        </w:rPr>
        <w:t xml:space="preserve"> с включен ДДС.</w:t>
      </w:r>
    </w:p>
    <w:p w:rsidR="00B66FC1" w:rsidRPr="00796E37" w:rsidRDefault="00B66FC1" w:rsidP="00B60819">
      <w:pPr>
        <w:ind w:right="-808"/>
        <w:jc w:val="both"/>
        <w:rPr>
          <w:b/>
          <w:sz w:val="16"/>
          <w:szCs w:val="16"/>
          <w:lang w:val="bg-BG"/>
        </w:rPr>
      </w:pPr>
    </w:p>
    <w:p w:rsidR="00B66FC1" w:rsidRPr="00796E37" w:rsidRDefault="00B66FC1" w:rsidP="00796E37">
      <w:pPr>
        <w:ind w:right="-808" w:firstLine="567"/>
        <w:jc w:val="both"/>
        <w:rPr>
          <w:bCs/>
          <w:lang w:val="bg-BG"/>
        </w:rPr>
      </w:pPr>
      <w:r w:rsidRPr="00796E37">
        <w:rPr>
          <w:b/>
          <w:lang w:val="bg-BG"/>
        </w:rPr>
        <w:t xml:space="preserve">         2. </w:t>
      </w:r>
      <w:r w:rsidRPr="00796E37">
        <w:rPr>
          <w:rFonts w:ascii="TmsCyr" w:hAnsi="TmsCyr"/>
          <w:lang w:val="bg-BG"/>
        </w:rPr>
        <w:t xml:space="preserve">Упълномощава кмета на община Лъки да сключи договорите за дарение на имотите с физическите лица, като в договорите да се включи волята на дарителите. Всички разходи до приключване на процедурата, да бъдат за сметка на общинския бюджет. </w:t>
      </w:r>
      <w:r w:rsidRPr="00796E37">
        <w:rPr>
          <w:bCs/>
          <w:lang w:val="bg-BG"/>
        </w:rPr>
        <w:t xml:space="preserve"> </w:t>
      </w:r>
    </w:p>
    <w:p w:rsidR="00B66FC1" w:rsidRPr="00796E37" w:rsidRDefault="00B66FC1" w:rsidP="00B60819">
      <w:pPr>
        <w:ind w:right="-808"/>
        <w:jc w:val="both"/>
        <w:rPr>
          <w:rFonts w:ascii="TmsCyr" w:hAnsi="TmsCyr"/>
          <w:sz w:val="16"/>
          <w:szCs w:val="16"/>
          <w:lang w:val="bg-BG"/>
        </w:rPr>
      </w:pPr>
    </w:p>
    <w:p w:rsidR="00B66FC1" w:rsidRPr="00796E37" w:rsidRDefault="00B66FC1" w:rsidP="00B60819">
      <w:pPr>
        <w:ind w:right="-808"/>
        <w:jc w:val="both"/>
        <w:rPr>
          <w:b/>
          <w:lang w:val="bg-BG"/>
        </w:rPr>
      </w:pPr>
    </w:p>
    <w:p w:rsidR="00B66FC1" w:rsidRPr="00796E37" w:rsidRDefault="00B66FC1" w:rsidP="00796E37">
      <w:pPr>
        <w:ind w:right="-851"/>
        <w:jc w:val="both"/>
        <w:rPr>
          <w:lang w:val="bg-BG"/>
        </w:rPr>
      </w:pPr>
      <w:r w:rsidRPr="00796E37">
        <w:rPr>
          <w:b/>
          <w:u w:val="single"/>
          <w:lang w:val="bg-BG"/>
        </w:rPr>
        <w:t>Мотиви</w:t>
      </w:r>
      <w:r w:rsidRPr="00796E37">
        <w:rPr>
          <w:lang w:val="bg-BG"/>
        </w:rPr>
        <w:t xml:space="preserve">: Настоящото решение е прието </w:t>
      </w:r>
      <w:r w:rsidRPr="00796E37">
        <w:rPr>
          <w:bCs/>
          <w:lang w:val="bg-BG"/>
        </w:rPr>
        <w:t xml:space="preserve"> на  основание</w:t>
      </w:r>
      <w:r w:rsidRPr="00796E37">
        <w:rPr>
          <w:color w:val="000000"/>
          <w:szCs w:val="22"/>
          <w:lang w:val="bg-BG"/>
        </w:rPr>
        <w:t xml:space="preserve"> </w:t>
      </w:r>
      <w:r w:rsidRPr="00796E37">
        <w:rPr>
          <w:lang w:val="bg-BG"/>
        </w:rPr>
        <w:t xml:space="preserve">чл.21, ал.1, т.8 </w:t>
      </w:r>
      <w:r w:rsidRPr="00796E37">
        <w:rPr>
          <w:bCs/>
          <w:lang w:val="bg-BG"/>
        </w:rPr>
        <w:t>от ЗМСМА,</w:t>
      </w:r>
      <w:r w:rsidR="00796E37">
        <w:rPr>
          <w:lang w:val="bg-BG"/>
        </w:rPr>
        <w:t xml:space="preserve"> в </w:t>
      </w:r>
      <w:r w:rsidRPr="00796E37">
        <w:rPr>
          <w:lang w:val="bg-BG"/>
        </w:rPr>
        <w:t xml:space="preserve">изпълнение на чл.34, ал.1 и ал.3 </w:t>
      </w:r>
      <w:r w:rsidRPr="00796E37">
        <w:rPr>
          <w:bCs/>
          <w:lang w:val="bg-BG"/>
        </w:rPr>
        <w:t>от ЗОС, чл.35, ал.1 от Наредбата за РПУРОИ на Общинския съвет и предвид фактическите и правни основания в Докладна записка –</w:t>
      </w:r>
      <w:r w:rsidRPr="00796E37">
        <w:rPr>
          <w:color w:val="000000"/>
          <w:szCs w:val="22"/>
          <w:lang w:val="bg-BG"/>
        </w:rPr>
        <w:t xml:space="preserve">и </w:t>
      </w:r>
      <w:r w:rsidRPr="00796E37">
        <w:rPr>
          <w:bCs/>
          <w:lang w:val="bg-BG"/>
        </w:rPr>
        <w:t>ДЗ – вх. №142 /08.08. 2022 год.  от  кмета  на  община  Лъки</w:t>
      </w:r>
      <w:r w:rsidRPr="00796E37">
        <w:rPr>
          <w:b/>
          <w:bCs/>
          <w:lang w:val="bg-BG"/>
        </w:rPr>
        <w:t>.</w:t>
      </w:r>
    </w:p>
    <w:p w:rsidR="00B66FC1" w:rsidRPr="00796E37" w:rsidRDefault="00B66FC1" w:rsidP="00796E37">
      <w:pPr>
        <w:ind w:right="-851"/>
        <w:jc w:val="both"/>
        <w:rPr>
          <w:bCs/>
          <w:lang w:val="bg-BG"/>
        </w:rPr>
      </w:pPr>
    </w:p>
    <w:p w:rsidR="00B66FC1" w:rsidRPr="00796E37" w:rsidRDefault="00B66FC1" w:rsidP="00B60819">
      <w:pPr>
        <w:jc w:val="both"/>
        <w:rPr>
          <w:lang w:val="bg-BG"/>
        </w:rPr>
      </w:pPr>
    </w:p>
    <w:p w:rsidR="00B66FC1" w:rsidRPr="00796E37" w:rsidRDefault="00B66FC1" w:rsidP="00B60819">
      <w:pPr>
        <w:pStyle w:val="a8"/>
        <w:ind w:firstLine="0"/>
      </w:pPr>
      <w:r w:rsidRPr="00796E37">
        <w:t xml:space="preserve">Общ брой общински съветници    </w:t>
      </w:r>
      <w:r w:rsidRPr="00796E37">
        <w:tab/>
        <w:t>-   11</w:t>
      </w:r>
    </w:p>
    <w:p w:rsidR="00B66FC1" w:rsidRPr="00796E37" w:rsidRDefault="00B66FC1" w:rsidP="00B60819">
      <w:pPr>
        <w:rPr>
          <w:lang w:val="bg-BG"/>
        </w:rPr>
      </w:pPr>
      <w:r w:rsidRPr="00796E37">
        <w:rPr>
          <w:lang w:val="bg-BG"/>
        </w:rPr>
        <w:t xml:space="preserve">Брой присъствали на гласуването  -   </w:t>
      </w:r>
      <w:r w:rsidR="00B50A37">
        <w:rPr>
          <w:lang w:val="bg-BG"/>
        </w:rPr>
        <w:t>11</w:t>
      </w:r>
      <w:r w:rsidRPr="00796E37">
        <w:rPr>
          <w:lang w:val="bg-BG"/>
        </w:rPr>
        <w:t xml:space="preserve">       </w:t>
      </w:r>
    </w:p>
    <w:p w:rsidR="00B66FC1" w:rsidRPr="00796E37" w:rsidRDefault="00B66FC1" w:rsidP="00B60819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796E37">
        <w:rPr>
          <w:lang w:val="bg-BG"/>
        </w:rPr>
        <w:t xml:space="preserve">Брой гласували “За”                        </w:t>
      </w:r>
      <w:r w:rsidR="00B50A37">
        <w:rPr>
          <w:lang w:val="bg-BG"/>
        </w:rPr>
        <w:t xml:space="preserve"> -  </w:t>
      </w:r>
      <w:r w:rsidRPr="00796E37">
        <w:rPr>
          <w:lang w:val="bg-BG"/>
        </w:rPr>
        <w:t xml:space="preserve"> </w:t>
      </w:r>
      <w:r w:rsidR="00B50A37">
        <w:rPr>
          <w:lang w:val="bg-BG"/>
        </w:rPr>
        <w:t>11</w:t>
      </w:r>
      <w:r w:rsidRPr="00796E37">
        <w:rPr>
          <w:lang w:val="bg-BG"/>
        </w:rPr>
        <w:t xml:space="preserve">    </w:t>
      </w:r>
    </w:p>
    <w:p w:rsidR="00B66FC1" w:rsidRPr="00796E37" w:rsidRDefault="00B66FC1" w:rsidP="00B60819">
      <w:pPr>
        <w:pStyle w:val="1"/>
        <w:rPr>
          <w:u w:val="none"/>
        </w:rPr>
      </w:pPr>
      <w:r w:rsidRPr="00796E37">
        <w:rPr>
          <w:u w:val="none"/>
        </w:rPr>
        <w:t>Брой гласували “Против”</w:t>
      </w:r>
      <w:r w:rsidRPr="00796E37">
        <w:rPr>
          <w:u w:val="none"/>
        </w:rPr>
        <w:tab/>
      </w:r>
      <w:r w:rsidRPr="00796E37">
        <w:rPr>
          <w:u w:val="none"/>
        </w:rPr>
        <w:tab/>
      </w:r>
      <w:r w:rsidR="00B50A37">
        <w:rPr>
          <w:u w:val="none"/>
        </w:rPr>
        <w:t xml:space="preserve"> </w:t>
      </w:r>
      <w:r w:rsidRPr="00796E37">
        <w:rPr>
          <w:u w:val="none"/>
        </w:rPr>
        <w:t xml:space="preserve">-     </w:t>
      </w:r>
      <w:r w:rsidR="00B50A37">
        <w:rPr>
          <w:u w:val="none"/>
        </w:rPr>
        <w:t>0</w:t>
      </w:r>
    </w:p>
    <w:p w:rsidR="00B66FC1" w:rsidRPr="00796E37" w:rsidRDefault="00B66FC1" w:rsidP="00B60819">
      <w:pPr>
        <w:pStyle w:val="1"/>
        <w:rPr>
          <w:color w:val="FFFFFF"/>
        </w:rPr>
      </w:pPr>
      <w:r w:rsidRPr="00796E37">
        <w:t>Брой гласували “Въздържал се”</w:t>
      </w:r>
      <w:r w:rsidRPr="00796E37">
        <w:tab/>
      </w:r>
      <w:r w:rsidR="00B50A37">
        <w:t xml:space="preserve"> -   </w:t>
      </w:r>
      <w:r w:rsidRPr="00796E37">
        <w:t xml:space="preserve">  </w:t>
      </w:r>
      <w:r w:rsidR="00B50A37">
        <w:t>0</w:t>
      </w:r>
    </w:p>
    <w:p w:rsidR="00B66FC1" w:rsidRPr="00796E37" w:rsidRDefault="00B66FC1" w:rsidP="00B60819">
      <w:pPr>
        <w:rPr>
          <w:b/>
          <w:lang w:val="bg-BG"/>
        </w:rPr>
      </w:pPr>
      <w:r w:rsidRPr="00796E37">
        <w:rPr>
          <w:b/>
          <w:lang w:val="bg-BG"/>
        </w:rPr>
        <w:t xml:space="preserve">Приема се.                          </w:t>
      </w:r>
    </w:p>
    <w:p w:rsidR="00B66FC1" w:rsidRPr="00796E37" w:rsidRDefault="00B66FC1" w:rsidP="00B60819">
      <w:pPr>
        <w:jc w:val="center"/>
        <w:rPr>
          <w:b/>
          <w:lang w:val="bg-BG"/>
        </w:rPr>
      </w:pPr>
    </w:p>
    <w:p w:rsidR="00B66FC1" w:rsidRPr="00796E37" w:rsidRDefault="00B66FC1" w:rsidP="00B66FC1">
      <w:pPr>
        <w:pStyle w:val="a6"/>
        <w:spacing w:after="0"/>
        <w:ind w:left="4248" w:firstLine="708"/>
        <w:rPr>
          <w:b/>
          <w:lang w:val="bg-BG"/>
        </w:rPr>
      </w:pPr>
      <w:r w:rsidRPr="00796E37">
        <w:rPr>
          <w:b/>
          <w:lang w:val="bg-BG"/>
        </w:rPr>
        <w:t xml:space="preserve">Председател на ОбС : </w:t>
      </w:r>
    </w:p>
    <w:p w:rsidR="00B66FC1" w:rsidRPr="00796E37" w:rsidRDefault="00B66FC1" w:rsidP="00B66FC1">
      <w:pPr>
        <w:pStyle w:val="a6"/>
        <w:spacing w:after="0"/>
        <w:ind w:left="6480"/>
        <w:rPr>
          <w:lang w:val="bg-BG"/>
        </w:rPr>
      </w:pPr>
    </w:p>
    <w:p w:rsidR="00B66FC1" w:rsidRPr="00796E37" w:rsidRDefault="00B66FC1" w:rsidP="00B66FC1">
      <w:pPr>
        <w:pStyle w:val="a6"/>
        <w:spacing w:after="0"/>
        <w:ind w:left="6480"/>
        <w:rPr>
          <w:lang w:val="bg-BG"/>
        </w:rPr>
      </w:pPr>
      <w:r w:rsidRPr="00796E37">
        <w:rPr>
          <w:lang w:val="bg-BG"/>
        </w:rPr>
        <w:t xml:space="preserve">    /Марияна Паракосова/</w:t>
      </w:r>
    </w:p>
    <w:p w:rsidR="00B66FC1" w:rsidRPr="00796E37" w:rsidRDefault="00B66FC1" w:rsidP="00B66FC1">
      <w:pPr>
        <w:pStyle w:val="a6"/>
        <w:spacing w:after="0"/>
        <w:ind w:left="6480"/>
        <w:rPr>
          <w:lang w:val="bg-BG"/>
        </w:rPr>
      </w:pPr>
    </w:p>
    <w:p w:rsidR="00B66FC1" w:rsidRPr="00796E37" w:rsidRDefault="00B66FC1" w:rsidP="00B66FC1">
      <w:pPr>
        <w:pStyle w:val="a6"/>
        <w:spacing w:after="0"/>
        <w:ind w:left="6480"/>
        <w:rPr>
          <w:lang w:val="bg-BG"/>
        </w:rPr>
      </w:pPr>
    </w:p>
    <w:p w:rsidR="00B66FC1" w:rsidRPr="00796E37" w:rsidRDefault="00B66FC1" w:rsidP="00B66FC1">
      <w:pPr>
        <w:pStyle w:val="a6"/>
        <w:spacing w:after="0"/>
        <w:ind w:left="6480"/>
        <w:rPr>
          <w:lang w:val="bg-BG"/>
        </w:rPr>
      </w:pPr>
    </w:p>
    <w:p w:rsidR="00B66FC1" w:rsidRDefault="00B66FC1" w:rsidP="00B66FC1">
      <w:pPr>
        <w:pStyle w:val="a6"/>
        <w:spacing w:after="0"/>
        <w:ind w:left="6480"/>
        <w:rPr>
          <w:lang w:val="bg-BG"/>
        </w:rPr>
      </w:pPr>
    </w:p>
    <w:p w:rsidR="00B66FC1" w:rsidRDefault="00B66FC1" w:rsidP="00B66FC1">
      <w:pPr>
        <w:pStyle w:val="a6"/>
        <w:spacing w:after="0"/>
        <w:ind w:left="6480"/>
        <w:rPr>
          <w:lang w:val="bg-BG"/>
        </w:rPr>
      </w:pPr>
    </w:p>
    <w:p w:rsidR="00B66FC1" w:rsidRDefault="00B66FC1" w:rsidP="00B66FC1">
      <w:pPr>
        <w:pStyle w:val="a6"/>
        <w:spacing w:after="0"/>
        <w:ind w:left="6480"/>
        <w:rPr>
          <w:lang w:val="bg-BG"/>
        </w:rPr>
      </w:pPr>
    </w:p>
    <w:p w:rsidR="00B66FC1" w:rsidRDefault="00B66FC1" w:rsidP="00B66FC1">
      <w:pPr>
        <w:pStyle w:val="a6"/>
        <w:spacing w:after="0"/>
        <w:ind w:left="6480"/>
        <w:rPr>
          <w:lang w:val="bg-BG"/>
        </w:rPr>
      </w:pPr>
    </w:p>
    <w:p w:rsidR="00B66FC1" w:rsidRPr="00EB786B" w:rsidRDefault="00B66FC1" w:rsidP="00B66FC1">
      <w:pPr>
        <w:pStyle w:val="a6"/>
        <w:spacing w:after="0"/>
        <w:ind w:left="6480"/>
        <w:rPr>
          <w:lang w:val="bg-BG"/>
        </w:rPr>
      </w:pPr>
    </w:p>
    <w:p w:rsidR="00B66FC1" w:rsidRPr="00EB786B" w:rsidRDefault="00B66FC1" w:rsidP="00B66FC1">
      <w:pPr>
        <w:pStyle w:val="a6"/>
        <w:spacing w:after="0"/>
        <w:ind w:left="6480"/>
        <w:rPr>
          <w:lang w:val="bg-BG"/>
        </w:rPr>
      </w:pPr>
    </w:p>
    <w:p w:rsidR="00B66FC1" w:rsidRDefault="00B66FC1" w:rsidP="00EB786B">
      <w:pPr>
        <w:pStyle w:val="a6"/>
        <w:spacing w:after="0"/>
        <w:ind w:left="6480"/>
        <w:rPr>
          <w:lang w:val="bg-BG"/>
        </w:rPr>
      </w:pPr>
    </w:p>
    <w:p w:rsidR="00B66FC1" w:rsidRDefault="00B66FC1" w:rsidP="00EB786B">
      <w:pPr>
        <w:pStyle w:val="a6"/>
        <w:spacing w:after="0"/>
        <w:ind w:left="6480"/>
        <w:rPr>
          <w:lang w:val="bg-BG"/>
        </w:rPr>
      </w:pPr>
    </w:p>
    <w:p w:rsidR="00B66FC1" w:rsidRDefault="00B66FC1" w:rsidP="00EB786B">
      <w:pPr>
        <w:pStyle w:val="a6"/>
        <w:spacing w:after="0"/>
        <w:ind w:left="6480"/>
        <w:rPr>
          <w:lang w:val="bg-BG"/>
        </w:rPr>
      </w:pPr>
    </w:p>
    <w:p w:rsidR="00B66FC1" w:rsidRDefault="00B66FC1" w:rsidP="00EB786B">
      <w:pPr>
        <w:pStyle w:val="a6"/>
        <w:spacing w:after="0"/>
        <w:ind w:left="6480"/>
        <w:rPr>
          <w:lang w:val="bg-BG"/>
        </w:rPr>
      </w:pPr>
    </w:p>
    <w:p w:rsidR="00B66FC1" w:rsidRDefault="00B66FC1" w:rsidP="00EB786B">
      <w:pPr>
        <w:pStyle w:val="a6"/>
        <w:spacing w:after="0"/>
        <w:ind w:left="6480"/>
        <w:rPr>
          <w:lang w:val="bg-BG"/>
        </w:rPr>
      </w:pPr>
    </w:p>
    <w:p w:rsidR="00B66FC1" w:rsidRDefault="00B66FC1" w:rsidP="00EB786B">
      <w:pPr>
        <w:pStyle w:val="a6"/>
        <w:spacing w:after="0"/>
        <w:ind w:left="6480"/>
        <w:rPr>
          <w:lang w:val="bg-BG"/>
        </w:rPr>
      </w:pPr>
    </w:p>
    <w:p w:rsidR="00B66FC1" w:rsidRDefault="00B66FC1" w:rsidP="00EB786B">
      <w:pPr>
        <w:pStyle w:val="a6"/>
        <w:spacing w:after="0"/>
        <w:ind w:left="6480"/>
        <w:rPr>
          <w:lang w:val="bg-BG"/>
        </w:rPr>
      </w:pPr>
    </w:p>
    <w:p w:rsidR="0044418E" w:rsidRDefault="0044418E" w:rsidP="00EB786B">
      <w:pPr>
        <w:pStyle w:val="a6"/>
        <w:spacing w:after="0"/>
        <w:ind w:left="6480"/>
        <w:rPr>
          <w:lang w:val="bg-BG"/>
        </w:rPr>
      </w:pPr>
    </w:p>
    <w:p w:rsidR="0044418E" w:rsidRPr="005C713F" w:rsidRDefault="0044418E" w:rsidP="0044418E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81280" behindDoc="0" locked="0" layoutInCell="1" allowOverlap="1" wp14:anchorId="7C4EFBE3" wp14:editId="7D223610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4" name="Картина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44418E" w:rsidRPr="005C713F" w:rsidRDefault="0044418E" w:rsidP="0044418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44418E" w:rsidRDefault="0044418E" w:rsidP="0044418E">
      <w:pPr>
        <w:rPr>
          <w:sz w:val="16"/>
          <w:szCs w:val="16"/>
          <w:lang w:val="bg-BG"/>
        </w:rPr>
      </w:pPr>
    </w:p>
    <w:p w:rsidR="0044418E" w:rsidRDefault="0044418E" w:rsidP="0044418E">
      <w:pPr>
        <w:rPr>
          <w:sz w:val="16"/>
          <w:szCs w:val="16"/>
          <w:lang w:val="bg-BG"/>
        </w:rPr>
      </w:pPr>
    </w:p>
    <w:p w:rsidR="0044418E" w:rsidRPr="00275F89" w:rsidRDefault="0044418E" w:rsidP="0044418E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44418E" w:rsidRPr="00275F89" w:rsidRDefault="0044418E" w:rsidP="0044418E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№ 2</w:t>
      </w:r>
      <w:r>
        <w:rPr>
          <w:b/>
          <w:bCs/>
          <w:lang w:val="bg-BG"/>
        </w:rPr>
        <w:t>30</w:t>
      </w:r>
    </w:p>
    <w:p w:rsidR="0044418E" w:rsidRPr="00275F89" w:rsidRDefault="0044418E" w:rsidP="0044418E">
      <w:pPr>
        <w:rPr>
          <w:b/>
          <w:bCs/>
        </w:rPr>
      </w:pPr>
    </w:p>
    <w:p w:rsidR="0044418E" w:rsidRPr="00275F89" w:rsidRDefault="0044418E" w:rsidP="0044418E">
      <w:pPr>
        <w:jc w:val="center"/>
      </w:pPr>
      <w:r w:rsidRPr="00275F89">
        <w:rPr>
          <w:lang w:val="bg-BG"/>
        </w:rPr>
        <w:t>взето с Протокол № 3</w:t>
      </w:r>
      <w:r>
        <w:t>4</w:t>
      </w:r>
    </w:p>
    <w:p w:rsidR="0044418E" w:rsidRPr="00275F89" w:rsidRDefault="0044418E" w:rsidP="0044418E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44418E" w:rsidRPr="00275F89" w:rsidRDefault="0044418E" w:rsidP="0044418E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18</w:t>
      </w:r>
      <w:r w:rsidRPr="00275F89">
        <w:rPr>
          <w:lang w:val="bg-BG"/>
        </w:rPr>
        <w:t>.0</w:t>
      </w:r>
      <w:r>
        <w:t>8</w:t>
      </w:r>
      <w:r w:rsidRPr="00275F89">
        <w:rPr>
          <w:lang w:val="bg-BG"/>
        </w:rPr>
        <w:t>.2022г.</w:t>
      </w:r>
    </w:p>
    <w:p w:rsidR="0044418E" w:rsidRPr="00796E37" w:rsidRDefault="0044418E" w:rsidP="0044418E">
      <w:pPr>
        <w:jc w:val="center"/>
        <w:rPr>
          <w:sz w:val="16"/>
          <w:szCs w:val="16"/>
          <w:lang w:val="bg-BG"/>
        </w:rPr>
      </w:pPr>
    </w:p>
    <w:p w:rsidR="0044418E" w:rsidRPr="00275F89" w:rsidRDefault="0044418E" w:rsidP="0044418E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44418E" w:rsidRPr="00796E37" w:rsidRDefault="0044418E" w:rsidP="0044418E">
      <w:pPr>
        <w:pStyle w:val="210"/>
        <w:spacing w:line="240" w:lineRule="auto"/>
        <w:rPr>
          <w:sz w:val="24"/>
          <w:szCs w:val="24"/>
        </w:rPr>
      </w:pPr>
      <w:r w:rsidRPr="00796E37">
        <w:rPr>
          <w:b/>
          <w:sz w:val="24"/>
          <w:szCs w:val="24"/>
          <w:u w:val="single"/>
        </w:rPr>
        <w:t>ОТНОСНО:</w:t>
      </w:r>
      <w:r w:rsidRPr="00796E37">
        <w:rPr>
          <w:sz w:val="24"/>
          <w:szCs w:val="24"/>
        </w:rPr>
        <w:t xml:space="preserve"> Разрешаване изработването на проект за Подробен устройствен план – план за регулация и застрояване /ПУП-ПРЗ/ за поземлен имот с идентификатор №46989.76.1, местност АЛИШАВОТО, по КККР за неурбанизирана територия в землището на с. Манастир, община Лъки, област Пловдив, представляващ земеделска земя  за  процедура  по промяна на предназначението.</w:t>
      </w:r>
    </w:p>
    <w:p w:rsidR="0044418E" w:rsidRDefault="0044418E" w:rsidP="00796E37">
      <w:pPr>
        <w:ind w:left="-567" w:right="-808" w:firstLine="567"/>
        <w:rPr>
          <w:bCs/>
          <w:sz w:val="16"/>
          <w:szCs w:val="16"/>
          <w:lang w:val="bg-BG"/>
        </w:rPr>
      </w:pPr>
      <w:r w:rsidRPr="00796E37">
        <w:rPr>
          <w:b/>
          <w:bCs/>
          <w:u w:val="single"/>
          <w:lang w:val="bg-BG"/>
        </w:rPr>
        <w:t xml:space="preserve">ПО ПРЕДЛОЖЕНИЕ НА: </w:t>
      </w:r>
      <w:r w:rsidRPr="00796E37">
        <w:rPr>
          <w:bCs/>
          <w:lang w:val="bg-BG"/>
        </w:rPr>
        <w:t xml:space="preserve"> инж. Валентин Симеонов- Кмет на Община Лъки.</w:t>
      </w:r>
    </w:p>
    <w:p w:rsidR="00796E37" w:rsidRPr="00796E37" w:rsidRDefault="00796E37" w:rsidP="00796E37">
      <w:pPr>
        <w:ind w:left="-567" w:right="-808" w:firstLine="567"/>
        <w:rPr>
          <w:bCs/>
          <w:sz w:val="16"/>
          <w:szCs w:val="16"/>
          <w:lang w:val="bg-BG"/>
        </w:rPr>
      </w:pPr>
    </w:p>
    <w:p w:rsidR="0044418E" w:rsidRPr="00796E37" w:rsidRDefault="00C32828" w:rsidP="0044418E">
      <w:p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lang w:val="bg-BG"/>
        </w:rPr>
      </w:pPr>
      <w:r>
        <w:rPr>
          <w:lang w:val="bg-BG"/>
        </w:rPr>
        <w:t>Общински съвет – гр. Лъки</w:t>
      </w:r>
      <w:r w:rsidR="0044418E" w:rsidRPr="00796E37">
        <w:rPr>
          <w:lang w:val="bg-BG"/>
        </w:rPr>
        <w:t xml:space="preserve"> на  основание</w:t>
      </w:r>
      <w:r w:rsidR="0044418E" w:rsidRPr="00796E37">
        <w:rPr>
          <w:bCs/>
          <w:lang w:val="bg-BG"/>
        </w:rPr>
        <w:t xml:space="preserve">  чл. 21, ал. 1, т. 11 и ал.2  </w:t>
      </w:r>
      <w:r w:rsidR="0044418E" w:rsidRPr="00796E37">
        <w:rPr>
          <w:lang w:val="bg-BG"/>
        </w:rPr>
        <w:t>от  ЗМСМА,</w:t>
      </w:r>
      <w:r w:rsidR="0044418E" w:rsidRPr="00796E37">
        <w:rPr>
          <w:bCs/>
          <w:lang w:val="bg-BG"/>
        </w:rPr>
        <w:t xml:space="preserve">  в изпълнение на чл. 124а, ал.1, изр.2 и ал.5, чл.124б, ал.1, чл.125, във връзка с чл.110, ал.1, т.1 от </w:t>
      </w:r>
      <w:r w:rsidR="0044418E" w:rsidRPr="00796E37">
        <w:rPr>
          <w:lang w:val="bg-BG"/>
        </w:rPr>
        <w:t>ЗУТ, във връзка със заявление с вх.№УТ-40/14.06.2022 г. от Димитър Николаев Райчев и докладна записка  с вх. № 137 /05.08. 2022 год. от  Кмета на  Община  Лъки,</w:t>
      </w:r>
    </w:p>
    <w:p w:rsidR="0044418E" w:rsidRPr="00796E37" w:rsidRDefault="0044418E" w:rsidP="0044418E">
      <w:p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Cs/>
          <w:lang w:val="bg-BG"/>
        </w:rPr>
      </w:pPr>
      <w:r w:rsidRPr="00796E37">
        <w:rPr>
          <w:bCs/>
          <w:lang w:val="bg-BG"/>
        </w:rPr>
        <w:t xml:space="preserve">  </w:t>
      </w:r>
    </w:p>
    <w:p w:rsidR="0044418E" w:rsidRDefault="0044418E" w:rsidP="0044418E">
      <w:pPr>
        <w:ind w:firstLine="578"/>
        <w:jc w:val="center"/>
        <w:rPr>
          <w:b/>
          <w:lang w:val="bg-BG"/>
        </w:rPr>
      </w:pPr>
      <w:r w:rsidRPr="00275F89">
        <w:rPr>
          <w:b/>
          <w:lang w:val="bg-BG"/>
        </w:rPr>
        <w:t>Р Е Ш И:</w:t>
      </w:r>
    </w:p>
    <w:p w:rsidR="0044418E" w:rsidRPr="0044418E" w:rsidRDefault="0044418E" w:rsidP="00796E37">
      <w:p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Cs/>
          <w:lang w:val="bg-BG"/>
        </w:rPr>
      </w:pPr>
    </w:p>
    <w:p w:rsidR="0044418E" w:rsidRPr="0044418E" w:rsidRDefault="0044418E" w:rsidP="00796E37">
      <w:pPr>
        <w:overflowPunct w:val="0"/>
        <w:autoSpaceDE w:val="0"/>
        <w:autoSpaceDN w:val="0"/>
        <w:adjustRightInd w:val="0"/>
        <w:ind w:right="-99" w:firstLine="567"/>
        <w:jc w:val="both"/>
        <w:textAlignment w:val="baseline"/>
        <w:rPr>
          <w:bCs/>
          <w:lang w:val="bg-BG"/>
        </w:rPr>
      </w:pPr>
      <w:r w:rsidRPr="0044418E">
        <w:rPr>
          <w:lang w:val="bg-BG"/>
        </w:rPr>
        <w:t>1. Р</w:t>
      </w:r>
      <w:r w:rsidRPr="0044418E">
        <w:rPr>
          <w:bCs/>
          <w:lang w:val="bg-BG"/>
        </w:rPr>
        <w:t>азрешава изработването на проект за ПУП-ПРЗ за поземлен имот с идентификатор №46989.76.1, местност АЛИШАВОТО, по КККР за неурбанизирана територия в землището на с. Манастир, община Лъки, област Пловдив.</w:t>
      </w:r>
    </w:p>
    <w:p w:rsidR="0044418E" w:rsidRPr="0044418E" w:rsidRDefault="0044418E" w:rsidP="00796E37">
      <w:pPr>
        <w:overflowPunct w:val="0"/>
        <w:autoSpaceDE w:val="0"/>
        <w:autoSpaceDN w:val="0"/>
        <w:adjustRightInd w:val="0"/>
        <w:ind w:right="-99" w:firstLine="567"/>
        <w:jc w:val="both"/>
        <w:textAlignment w:val="baseline"/>
        <w:rPr>
          <w:bCs/>
          <w:lang w:val="bg-BG"/>
        </w:rPr>
      </w:pPr>
      <w:r w:rsidRPr="0044418E">
        <w:rPr>
          <w:bCs/>
          <w:lang w:val="bg-BG"/>
        </w:rPr>
        <w:t>2. На основание чл.124а, ал.7, изр.2, определя:</w:t>
      </w:r>
    </w:p>
    <w:p w:rsidR="0044418E" w:rsidRPr="0044418E" w:rsidRDefault="0044418E" w:rsidP="00796E37">
      <w:pPr>
        <w:overflowPunct w:val="0"/>
        <w:autoSpaceDE w:val="0"/>
        <w:autoSpaceDN w:val="0"/>
        <w:adjustRightInd w:val="0"/>
        <w:ind w:right="-99"/>
        <w:jc w:val="both"/>
        <w:textAlignment w:val="baseline"/>
        <w:rPr>
          <w:bCs/>
          <w:lang w:val="bg-BG"/>
        </w:rPr>
      </w:pPr>
      <w:r w:rsidRPr="0044418E">
        <w:rPr>
          <w:bCs/>
          <w:lang w:val="bg-BG"/>
        </w:rPr>
        <w:t>- обхват  на проекта: поземлен имот с идентификатор №46989.76.1 и необходимата контактна  зона, по КККР  за неурбанизирана територия в землището на с. Манастир, община  Лъки, област Пловдив.</w:t>
      </w:r>
    </w:p>
    <w:p w:rsidR="0044418E" w:rsidRPr="0044418E" w:rsidRDefault="0044418E" w:rsidP="00796E37">
      <w:pPr>
        <w:overflowPunct w:val="0"/>
        <w:autoSpaceDE w:val="0"/>
        <w:autoSpaceDN w:val="0"/>
        <w:adjustRightInd w:val="0"/>
        <w:ind w:right="-99"/>
        <w:jc w:val="both"/>
        <w:textAlignment w:val="baseline"/>
        <w:rPr>
          <w:bCs/>
          <w:lang w:val="bg-BG"/>
        </w:rPr>
      </w:pPr>
      <w:r w:rsidRPr="0044418E">
        <w:rPr>
          <w:bCs/>
          <w:lang w:val="bg-BG"/>
        </w:rPr>
        <w:t xml:space="preserve">- цел и задача на проекта: - изработването на проект за ПУП-ПРЗ за поземлен имот с идентификатор  №46989.76.1  и необходимата контактна зона, по КККР за неурбанизирана територия  в землището на с. Манастир, община Лъки, област Пловдив; </w:t>
      </w:r>
    </w:p>
    <w:p w:rsidR="0044418E" w:rsidRPr="0044418E" w:rsidRDefault="0044418E" w:rsidP="00796E37">
      <w:pPr>
        <w:overflowPunct w:val="0"/>
        <w:autoSpaceDE w:val="0"/>
        <w:autoSpaceDN w:val="0"/>
        <w:adjustRightInd w:val="0"/>
        <w:ind w:right="-99"/>
        <w:jc w:val="both"/>
        <w:textAlignment w:val="baseline"/>
        <w:rPr>
          <w:bCs/>
          <w:lang w:val="bg-BG"/>
        </w:rPr>
      </w:pPr>
      <w:r w:rsidRPr="0044418E">
        <w:rPr>
          <w:bCs/>
          <w:lang w:val="bg-BG"/>
        </w:rPr>
        <w:t>- вид подробен устройствен план: - план за регулация и застрояване по чл.110, ал.1, т.1 от ЗУТ.</w:t>
      </w:r>
    </w:p>
    <w:p w:rsidR="0044418E" w:rsidRPr="00B66FC1" w:rsidRDefault="0044418E" w:rsidP="00796E37">
      <w:pPr>
        <w:overflowPunct w:val="0"/>
        <w:autoSpaceDE w:val="0"/>
        <w:autoSpaceDN w:val="0"/>
        <w:adjustRightInd w:val="0"/>
        <w:ind w:right="-99" w:firstLine="567"/>
        <w:jc w:val="both"/>
        <w:textAlignment w:val="baseline"/>
        <w:rPr>
          <w:rFonts w:ascii="TmsCyr" w:hAnsi="TmsCyr"/>
          <w:sz w:val="16"/>
          <w:szCs w:val="16"/>
          <w:lang w:val="bg-BG"/>
        </w:rPr>
      </w:pPr>
      <w:r w:rsidRPr="0044418E">
        <w:rPr>
          <w:bCs/>
          <w:lang w:val="bg-BG"/>
        </w:rPr>
        <w:t>3. На основание чл.124б, ал.1 от ЗУТ  одобрява приложеното задание за изработване на ПУП-ПРЗ.</w:t>
      </w:r>
    </w:p>
    <w:p w:rsidR="0044418E" w:rsidRPr="00275F89" w:rsidRDefault="0044418E" w:rsidP="00796E37">
      <w:pPr>
        <w:ind w:left="-567" w:right="-808"/>
        <w:jc w:val="both"/>
        <w:rPr>
          <w:b/>
          <w:lang w:val="bg-BG"/>
        </w:rPr>
      </w:pPr>
    </w:p>
    <w:p w:rsidR="0044418E" w:rsidRPr="00191BFF" w:rsidRDefault="0044418E" w:rsidP="00796E37">
      <w:pPr>
        <w:jc w:val="both"/>
        <w:rPr>
          <w:lang w:val="ru-RU"/>
        </w:rPr>
      </w:pPr>
      <w:r w:rsidRPr="00275F89">
        <w:rPr>
          <w:b/>
          <w:u w:val="single"/>
          <w:lang w:val="bg-BG"/>
        </w:rPr>
        <w:t>Мотиви</w:t>
      </w:r>
      <w:r>
        <w:rPr>
          <w:lang w:val="bg-BG"/>
        </w:rPr>
        <w:t xml:space="preserve">: Настоящото решение е прието </w:t>
      </w:r>
      <w:r w:rsidRPr="001C4CA2">
        <w:rPr>
          <w:bCs/>
          <w:lang w:val="bg-BG"/>
        </w:rPr>
        <w:t xml:space="preserve"> на  основание</w:t>
      </w:r>
      <w:r w:rsidRPr="00E91E31">
        <w:rPr>
          <w:color w:val="000000"/>
          <w:szCs w:val="22"/>
        </w:rPr>
        <w:t xml:space="preserve"> </w:t>
      </w:r>
      <w:r w:rsidRPr="0044418E">
        <w:rPr>
          <w:bCs/>
          <w:lang w:val="bg-BG"/>
        </w:rPr>
        <w:t xml:space="preserve">чл. 21, ал. 1, т. 11 и ал.2  </w:t>
      </w:r>
      <w:r w:rsidRPr="0044418E">
        <w:rPr>
          <w:lang w:val="bg-BG"/>
        </w:rPr>
        <w:t>от  ЗМСМА,</w:t>
      </w:r>
      <w:r w:rsidRPr="0044418E">
        <w:rPr>
          <w:bCs/>
          <w:lang w:val="bg-BG"/>
        </w:rPr>
        <w:t xml:space="preserve">  в изпълнение на чл. 124а, ал.1, изр.2 и ал.5, чл.124б, ал.1, чл.125, във връзка с чл.110, ал.1, т.1 от </w:t>
      </w:r>
      <w:r w:rsidRPr="0044418E">
        <w:rPr>
          <w:lang w:val="bg-BG"/>
        </w:rPr>
        <w:t xml:space="preserve">ЗУТ, във връзка със заявление с вх.№УТ-40/14.06.2022 г. от Димитър Николаев Райчев и докладна записка </w:t>
      </w:r>
      <w:r w:rsidRPr="001C4CA2">
        <w:rPr>
          <w:bCs/>
          <w:lang w:val="bg-BG"/>
        </w:rPr>
        <w:t>ДЗ  вх. №</w:t>
      </w:r>
      <w:r>
        <w:rPr>
          <w:bCs/>
          <w:lang w:val="bg-BG"/>
        </w:rPr>
        <w:t>137</w:t>
      </w:r>
      <w:r w:rsidRPr="001C4CA2">
        <w:rPr>
          <w:bCs/>
          <w:lang w:val="bg-BG"/>
        </w:rPr>
        <w:t xml:space="preserve"> /</w:t>
      </w:r>
      <w:r>
        <w:rPr>
          <w:bCs/>
          <w:lang w:val="bg-BG"/>
        </w:rPr>
        <w:t>05</w:t>
      </w:r>
      <w:r>
        <w:rPr>
          <w:bCs/>
        </w:rPr>
        <w:t>.0</w:t>
      </w:r>
      <w:r>
        <w:rPr>
          <w:bCs/>
          <w:lang w:val="bg-BG"/>
        </w:rPr>
        <w:t>8</w:t>
      </w:r>
      <w:r>
        <w:rPr>
          <w:bCs/>
        </w:rPr>
        <w:t>.</w:t>
      </w:r>
      <w:r w:rsidRPr="001C4CA2">
        <w:rPr>
          <w:bCs/>
          <w:lang w:val="bg-BG"/>
        </w:rPr>
        <w:t xml:space="preserve"> 2022 год.  от  кмета  на  община  Лъки</w:t>
      </w:r>
      <w:r>
        <w:rPr>
          <w:b/>
          <w:bCs/>
          <w:lang w:val="bg-BG"/>
        </w:rPr>
        <w:t>.</w:t>
      </w:r>
    </w:p>
    <w:p w:rsidR="0044418E" w:rsidRPr="00796E37" w:rsidRDefault="0044418E" w:rsidP="0044418E">
      <w:pPr>
        <w:jc w:val="both"/>
        <w:rPr>
          <w:sz w:val="16"/>
          <w:szCs w:val="16"/>
          <w:lang w:val="bg-BG"/>
        </w:rPr>
      </w:pPr>
    </w:p>
    <w:p w:rsidR="0044418E" w:rsidRPr="00275F89" w:rsidRDefault="0044418E" w:rsidP="0044418E">
      <w:pPr>
        <w:pStyle w:val="a8"/>
        <w:ind w:firstLine="0"/>
      </w:pPr>
      <w:r w:rsidRPr="00275F89">
        <w:t xml:space="preserve">Общ брой общински съветници    </w:t>
      </w:r>
      <w:r w:rsidRPr="00275F89">
        <w:tab/>
        <w:t>-   11</w:t>
      </w:r>
    </w:p>
    <w:p w:rsidR="0044418E" w:rsidRPr="00275F89" w:rsidRDefault="0044418E" w:rsidP="0044418E">
      <w:pPr>
        <w:rPr>
          <w:lang w:val="bg-BG"/>
        </w:rPr>
      </w:pPr>
      <w:r w:rsidRPr="00275F89">
        <w:rPr>
          <w:lang w:val="bg-BG"/>
        </w:rPr>
        <w:t xml:space="preserve">Брой присъствали на гласуването  -  </w:t>
      </w:r>
      <w:r>
        <w:rPr>
          <w:lang w:val="bg-BG"/>
        </w:rPr>
        <w:t xml:space="preserve"> </w:t>
      </w:r>
      <w:r w:rsidR="00DD1B6D">
        <w:rPr>
          <w:lang w:val="bg-BG"/>
        </w:rPr>
        <w:t>11</w:t>
      </w:r>
      <w:r>
        <w:rPr>
          <w:lang w:val="bg-BG"/>
        </w:rPr>
        <w:t xml:space="preserve"> </w:t>
      </w:r>
      <w:r w:rsidRPr="00275F89">
        <w:t xml:space="preserve">  </w:t>
      </w:r>
      <w:r w:rsidRPr="00275F89">
        <w:rPr>
          <w:lang w:val="bg-BG"/>
        </w:rPr>
        <w:t xml:space="preserve">    </w:t>
      </w:r>
    </w:p>
    <w:p w:rsidR="0044418E" w:rsidRPr="00275F89" w:rsidRDefault="0044418E" w:rsidP="0044418E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275F89">
        <w:rPr>
          <w:lang w:val="bg-BG"/>
        </w:rPr>
        <w:t>Брой гласували “</w:t>
      </w:r>
      <w:r w:rsidR="00DD1B6D">
        <w:rPr>
          <w:lang w:val="bg-BG"/>
        </w:rPr>
        <w:t xml:space="preserve">За”                        -  </w:t>
      </w:r>
      <w:r w:rsidRPr="00275F89">
        <w:t xml:space="preserve"> </w:t>
      </w:r>
      <w:r w:rsidRPr="00275F89">
        <w:rPr>
          <w:lang w:val="bg-BG"/>
        </w:rPr>
        <w:t xml:space="preserve"> </w:t>
      </w:r>
      <w:r w:rsidR="00DD1B6D">
        <w:rPr>
          <w:lang w:val="bg-BG"/>
        </w:rPr>
        <w:t>11</w:t>
      </w:r>
      <w:r w:rsidRPr="00275F89">
        <w:rPr>
          <w:lang w:val="bg-BG"/>
        </w:rPr>
        <w:t xml:space="preserve">   </w:t>
      </w:r>
    </w:p>
    <w:p w:rsidR="0044418E" w:rsidRPr="00275F89" w:rsidRDefault="0044418E" w:rsidP="0044418E">
      <w:pPr>
        <w:pStyle w:val="1"/>
        <w:rPr>
          <w:u w:val="none"/>
        </w:rPr>
      </w:pPr>
      <w:r w:rsidRPr="00275F89">
        <w:rPr>
          <w:u w:val="none"/>
        </w:rPr>
        <w:t>Брой гласували “Против”</w:t>
      </w:r>
      <w:r w:rsidRPr="00275F89">
        <w:rPr>
          <w:u w:val="none"/>
        </w:rPr>
        <w:tab/>
      </w:r>
      <w:r w:rsidRPr="00275F89">
        <w:rPr>
          <w:u w:val="none"/>
        </w:rPr>
        <w:tab/>
        <w:t xml:space="preserve">-    </w:t>
      </w:r>
      <w:r w:rsidR="00DD1B6D">
        <w:rPr>
          <w:u w:val="none"/>
        </w:rPr>
        <w:t xml:space="preserve"> 0</w:t>
      </w:r>
    </w:p>
    <w:p w:rsidR="0044418E" w:rsidRPr="00275F89" w:rsidRDefault="0044418E" w:rsidP="0044418E">
      <w:pPr>
        <w:pStyle w:val="1"/>
        <w:rPr>
          <w:color w:val="FFFFFF"/>
        </w:rPr>
      </w:pPr>
      <w:r w:rsidRPr="00275F89">
        <w:t>Брой</w:t>
      </w:r>
      <w:r w:rsidR="00182B8C">
        <w:t xml:space="preserve"> гласували “Въздържал се”</w:t>
      </w:r>
      <w:r w:rsidR="00182B8C">
        <w:tab/>
        <w:t xml:space="preserve">-    </w:t>
      </w:r>
      <w:r w:rsidRPr="00275F89">
        <w:t xml:space="preserve"> </w:t>
      </w:r>
      <w:r w:rsidR="00DD1B6D">
        <w:t>0</w:t>
      </w:r>
    </w:p>
    <w:p w:rsidR="0044418E" w:rsidRPr="00275F89" w:rsidRDefault="0044418E" w:rsidP="0044418E">
      <w:pPr>
        <w:rPr>
          <w:b/>
          <w:lang w:val="bg-BG"/>
        </w:rPr>
      </w:pPr>
      <w:r w:rsidRPr="00275F89">
        <w:rPr>
          <w:b/>
          <w:lang w:val="bg-BG"/>
        </w:rPr>
        <w:t xml:space="preserve">Приема се.                          </w:t>
      </w:r>
    </w:p>
    <w:p w:rsidR="0044418E" w:rsidRPr="00275F89" w:rsidRDefault="0044418E" w:rsidP="0044418E">
      <w:pPr>
        <w:ind w:firstLine="578"/>
        <w:jc w:val="center"/>
        <w:rPr>
          <w:b/>
          <w:lang w:val="bg-BG"/>
        </w:rPr>
      </w:pPr>
    </w:p>
    <w:p w:rsidR="0044418E" w:rsidRPr="00182B8C" w:rsidRDefault="00182B8C" w:rsidP="00182B8C">
      <w:pPr>
        <w:pStyle w:val="a6"/>
        <w:spacing w:after="0"/>
        <w:ind w:left="4248" w:firstLine="708"/>
        <w:rPr>
          <w:b/>
          <w:lang w:val="bg-BG"/>
        </w:rPr>
      </w:pPr>
      <w:r>
        <w:rPr>
          <w:b/>
          <w:lang w:val="bg-BG"/>
        </w:rPr>
        <w:t xml:space="preserve">Председател на ОбС : </w:t>
      </w:r>
    </w:p>
    <w:p w:rsidR="008F3FA4" w:rsidRDefault="0044418E" w:rsidP="00796E37">
      <w:pPr>
        <w:pStyle w:val="a6"/>
        <w:spacing w:after="0"/>
        <w:ind w:left="6480"/>
        <w:rPr>
          <w:lang w:val="bg-BG"/>
        </w:rPr>
      </w:pPr>
      <w:r w:rsidRPr="00275F89">
        <w:rPr>
          <w:lang w:val="bg-BG"/>
        </w:rPr>
        <w:t xml:space="preserve">    /Марияна Паракосова/</w:t>
      </w:r>
    </w:p>
    <w:p w:rsidR="00182B8C" w:rsidRDefault="00182B8C" w:rsidP="00796E37">
      <w:pPr>
        <w:pStyle w:val="a6"/>
        <w:spacing w:after="0"/>
        <w:ind w:left="6480"/>
        <w:rPr>
          <w:lang w:val="bg-BG"/>
        </w:rPr>
      </w:pPr>
    </w:p>
    <w:p w:rsidR="008F3FA4" w:rsidRPr="005C713F" w:rsidRDefault="008F3FA4" w:rsidP="008F3FA4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83328" behindDoc="0" locked="0" layoutInCell="1" allowOverlap="1" wp14:anchorId="001B6E37" wp14:editId="375FE47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5" name="Картина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8F3FA4" w:rsidRPr="005C713F" w:rsidRDefault="008F3FA4" w:rsidP="008F3FA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8F3FA4" w:rsidRDefault="008F3FA4" w:rsidP="008F3FA4">
      <w:pPr>
        <w:rPr>
          <w:sz w:val="16"/>
          <w:szCs w:val="16"/>
          <w:lang w:val="bg-BG"/>
        </w:rPr>
      </w:pPr>
    </w:p>
    <w:p w:rsidR="008F3FA4" w:rsidRDefault="008F3FA4" w:rsidP="008F3FA4">
      <w:pPr>
        <w:rPr>
          <w:sz w:val="16"/>
          <w:szCs w:val="16"/>
          <w:lang w:val="bg-BG"/>
        </w:rPr>
      </w:pPr>
    </w:p>
    <w:p w:rsidR="008F3FA4" w:rsidRDefault="008F3FA4" w:rsidP="008F3FA4">
      <w:pPr>
        <w:rPr>
          <w:sz w:val="16"/>
          <w:szCs w:val="16"/>
          <w:lang w:val="bg-BG"/>
        </w:rPr>
      </w:pPr>
    </w:p>
    <w:p w:rsidR="008F3FA4" w:rsidRDefault="008F3FA4" w:rsidP="008F3FA4">
      <w:pPr>
        <w:rPr>
          <w:sz w:val="16"/>
          <w:szCs w:val="16"/>
          <w:lang w:val="bg-BG"/>
        </w:rPr>
      </w:pPr>
    </w:p>
    <w:p w:rsidR="008F3FA4" w:rsidRPr="00275F89" w:rsidRDefault="008F3FA4" w:rsidP="008F3FA4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8F3FA4" w:rsidRPr="00275F89" w:rsidRDefault="008F3FA4" w:rsidP="008F3FA4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№ 2</w:t>
      </w:r>
      <w:r>
        <w:rPr>
          <w:b/>
          <w:bCs/>
          <w:lang w:val="bg-BG"/>
        </w:rPr>
        <w:t>31</w:t>
      </w:r>
    </w:p>
    <w:p w:rsidR="008F3FA4" w:rsidRPr="00275F89" w:rsidRDefault="008F3FA4" w:rsidP="008F3FA4">
      <w:pPr>
        <w:rPr>
          <w:b/>
          <w:bCs/>
        </w:rPr>
      </w:pPr>
    </w:p>
    <w:p w:rsidR="008F3FA4" w:rsidRPr="00275F89" w:rsidRDefault="008F3FA4" w:rsidP="008F3FA4">
      <w:pPr>
        <w:jc w:val="center"/>
      </w:pPr>
      <w:r w:rsidRPr="00275F89">
        <w:rPr>
          <w:lang w:val="bg-BG"/>
        </w:rPr>
        <w:t>взето с Протокол № 3</w:t>
      </w:r>
      <w:r>
        <w:t>4</w:t>
      </w:r>
    </w:p>
    <w:p w:rsidR="008F3FA4" w:rsidRPr="00275F89" w:rsidRDefault="008F3FA4" w:rsidP="008F3FA4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8F3FA4" w:rsidRPr="00275F89" w:rsidRDefault="008F3FA4" w:rsidP="008F3FA4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18</w:t>
      </w:r>
      <w:r w:rsidRPr="00275F89">
        <w:rPr>
          <w:lang w:val="bg-BG"/>
        </w:rPr>
        <w:t>.0</w:t>
      </w:r>
      <w:r>
        <w:t>8</w:t>
      </w:r>
      <w:r w:rsidRPr="00275F89">
        <w:rPr>
          <w:lang w:val="bg-BG"/>
        </w:rPr>
        <w:t>.2022г.</w:t>
      </w:r>
    </w:p>
    <w:p w:rsidR="008F3FA4" w:rsidRPr="00275F89" w:rsidRDefault="008F3FA4" w:rsidP="008F3FA4">
      <w:pPr>
        <w:jc w:val="center"/>
        <w:rPr>
          <w:lang w:val="bg-BG"/>
        </w:rPr>
      </w:pPr>
    </w:p>
    <w:p w:rsidR="008F3FA4" w:rsidRPr="00796E37" w:rsidRDefault="008F3FA4" w:rsidP="008F3FA4">
      <w:pPr>
        <w:jc w:val="center"/>
        <w:rPr>
          <w:lang w:val="bg-BG"/>
        </w:rPr>
      </w:pPr>
    </w:p>
    <w:p w:rsidR="008F3FA4" w:rsidRPr="00796E37" w:rsidRDefault="008F3FA4" w:rsidP="00C32828">
      <w:pPr>
        <w:pStyle w:val="a6"/>
        <w:tabs>
          <w:tab w:val="num" w:pos="1080"/>
        </w:tabs>
        <w:spacing w:after="0"/>
        <w:ind w:right="-567"/>
        <w:jc w:val="both"/>
        <w:rPr>
          <w:b/>
          <w:bCs/>
          <w:lang w:val="bg-BG"/>
        </w:rPr>
      </w:pPr>
    </w:p>
    <w:p w:rsidR="00C32828" w:rsidRDefault="008F3FA4" w:rsidP="00C32828">
      <w:pPr>
        <w:ind w:right="-567"/>
        <w:jc w:val="both"/>
        <w:rPr>
          <w:b/>
          <w:sz w:val="16"/>
          <w:szCs w:val="16"/>
          <w:lang w:val="bg-BG"/>
        </w:rPr>
      </w:pPr>
      <w:r w:rsidRPr="00796E37">
        <w:rPr>
          <w:b/>
          <w:u w:val="single"/>
          <w:lang w:val="bg-BG"/>
        </w:rPr>
        <w:t>ОТНОСНО:</w:t>
      </w:r>
      <w:r w:rsidRPr="00796E37">
        <w:rPr>
          <w:lang w:val="bg-BG"/>
        </w:rPr>
        <w:t xml:space="preserve"> </w:t>
      </w:r>
      <w:r w:rsidR="00C32828" w:rsidRPr="00C32828">
        <w:rPr>
          <w:lang w:val="bg-BG"/>
        </w:rPr>
        <w:t xml:space="preserve">Издаване на Запис на заповед от община Лъки в полза на Държавен фонд «Земеделие», обезпечаваща 100 % от заявения размер на авансово плащане по </w:t>
      </w:r>
      <w:r w:rsidR="00C32828" w:rsidRPr="00C32828">
        <w:rPr>
          <w:b/>
          <w:lang w:val="bg-BG"/>
        </w:rPr>
        <w:t>Административен договор № BG06RDNP001-19.469-0001-C01 от 12.10.2021 г.</w:t>
      </w:r>
      <w:r w:rsidR="00C32828" w:rsidRPr="00C32828">
        <w:rPr>
          <w:lang w:val="bg-BG"/>
        </w:rPr>
        <w:t xml:space="preserve"> за предоставяне на безвъзмездна финансова помощ по Програмата за развитие на селските райони за периода 2014 – 2020 г., съфинансирана от ЕЗФРСР по процедура за подбор на проектни предложения по подмярка 19.2 „Прилагане на операции в рамките на стратегии за водено от общностите местно развитие” на мярка 19 „Водено от общностите местно развитие”, за </w:t>
      </w:r>
      <w:r w:rsidR="00C32828" w:rsidRPr="00C32828">
        <w:rPr>
          <w:b/>
          <w:lang w:val="bg-BG"/>
        </w:rPr>
        <w:t>проект: „Реконструкция и рехабилитация на тротоари на улица от о.т. 6 до о.т. 80 по ПУП на с. Белица, община Лъки”.</w:t>
      </w:r>
    </w:p>
    <w:p w:rsidR="00C32828" w:rsidRPr="00C32828" w:rsidRDefault="00C32828" w:rsidP="00C32828">
      <w:pPr>
        <w:ind w:right="-567"/>
        <w:jc w:val="both"/>
        <w:rPr>
          <w:b/>
          <w:sz w:val="16"/>
          <w:szCs w:val="16"/>
          <w:lang w:val="bg-BG"/>
        </w:rPr>
      </w:pPr>
    </w:p>
    <w:p w:rsidR="008F3FA4" w:rsidRPr="00796E37" w:rsidRDefault="008F3FA4" w:rsidP="00C32828">
      <w:pPr>
        <w:spacing w:after="120"/>
        <w:ind w:left="28" w:right="-567" w:hanging="28"/>
        <w:rPr>
          <w:bCs/>
          <w:sz w:val="16"/>
          <w:szCs w:val="16"/>
          <w:lang w:val="bg-BG"/>
        </w:rPr>
      </w:pPr>
      <w:r w:rsidRPr="00796E37">
        <w:rPr>
          <w:b/>
          <w:bCs/>
          <w:u w:val="single"/>
          <w:lang w:val="bg-BG"/>
        </w:rPr>
        <w:t xml:space="preserve">ПО ПРЕДЛОЖЕНИЕ НА: </w:t>
      </w:r>
      <w:r w:rsidRPr="00796E37">
        <w:rPr>
          <w:bCs/>
          <w:lang w:val="bg-BG"/>
        </w:rPr>
        <w:t xml:space="preserve"> инж. Валентин Симеонов- Кмет на Община Лъки.</w:t>
      </w:r>
    </w:p>
    <w:p w:rsidR="00C32828" w:rsidRPr="00C32828" w:rsidRDefault="00C32828" w:rsidP="00C32828">
      <w:pPr>
        <w:tabs>
          <w:tab w:val="left" w:pos="5753"/>
        </w:tabs>
        <w:ind w:right="-567"/>
        <w:jc w:val="both"/>
        <w:rPr>
          <w:bCs/>
          <w:lang w:val="bg-BG" w:eastAsia="bg-BG"/>
        </w:rPr>
      </w:pPr>
      <w:r w:rsidRPr="00C32828">
        <w:rPr>
          <w:bCs/>
          <w:noProof/>
          <w:lang w:val="bg-BG" w:eastAsia="bg-BG"/>
        </w:rPr>
        <w:t xml:space="preserve">Общински съвет- гр. Лъки на основание чл.21, ал.1, т.10 и т. 24 и чл. 27, ал.4 и ал. 5  от Закона за местното самоуправление и местната  администрация /ЗМСМА/ и </w:t>
      </w:r>
      <w:r w:rsidRPr="00C32828">
        <w:rPr>
          <w:b/>
          <w:lang w:val="bg-BG"/>
        </w:rPr>
        <w:t>Административен договор № BG06RDNP001-19.469-0001-C01 на 12.10.2021 г.</w:t>
      </w:r>
      <w:r w:rsidRPr="00C32828">
        <w:rPr>
          <w:lang w:val="bg-BG"/>
        </w:rPr>
        <w:t xml:space="preserve"> за предоставяне на безвъзмездна финансова помощ по Програмата за развитие на селските райони за периода 2014 – 2020 г., съфинансирана от ЕЗФРСР по процедура за подбор на проектни предложения по подмярка 19.2 „Прилагане на операции в рамките на стратегии за водено от общностите местно развитие” на мярка 19 „Водено от общностите местно развитие”, за </w:t>
      </w:r>
      <w:r w:rsidRPr="00C32828">
        <w:rPr>
          <w:b/>
          <w:lang w:val="bg-BG"/>
        </w:rPr>
        <w:t>проект: „Реконструкция и рехабилитация на тротоари на улица от о.т. 6 до о.т. 80 по ПУП на с. Белица, община Лъки”</w:t>
      </w:r>
      <w:r w:rsidRPr="00C32828">
        <w:rPr>
          <w:bCs/>
          <w:lang w:val="bg-BG" w:eastAsia="bg-BG"/>
        </w:rPr>
        <w:t xml:space="preserve">, сключен между община Лъки и Държавен фонд „Земеделие” – Разплащателна агенция, със седалище и адрес на управление: гр. София, бул. „Цар Борис ІІІ” №136, БУЛСТАТ 121100421, представлявано от </w:t>
      </w:r>
      <w:r w:rsidRPr="00C32828">
        <w:rPr>
          <w:lang w:val="bg-BG"/>
        </w:rPr>
        <w:t xml:space="preserve">Николай Генчев Кавърджиклиев - </w:t>
      </w:r>
      <w:r w:rsidRPr="00C32828">
        <w:rPr>
          <w:bCs/>
          <w:lang w:val="bg-BG" w:eastAsia="bg-BG"/>
        </w:rPr>
        <w:t xml:space="preserve">изпълнителен директор, </w:t>
      </w:r>
      <w:r w:rsidRPr="00C32828">
        <w:rPr>
          <w:bCs/>
          <w:noProof/>
          <w:lang w:val="bg-BG" w:eastAsia="bg-BG"/>
        </w:rPr>
        <w:t xml:space="preserve">Общински съвет - гр. Лъки </w:t>
      </w:r>
    </w:p>
    <w:p w:rsidR="008F3FA4" w:rsidRPr="00796E37" w:rsidRDefault="008F3FA4" w:rsidP="00C32828">
      <w:pPr>
        <w:ind w:left="-567" w:right="-567" w:firstLine="709"/>
        <w:jc w:val="center"/>
        <w:rPr>
          <w:b/>
          <w:lang w:val="bg-BG"/>
        </w:rPr>
      </w:pPr>
      <w:r w:rsidRPr="00796E37">
        <w:rPr>
          <w:b/>
          <w:lang w:val="bg-BG"/>
        </w:rPr>
        <w:t>Р Е Ш И:</w:t>
      </w:r>
    </w:p>
    <w:p w:rsidR="008F3FA4" w:rsidRPr="00C32828" w:rsidRDefault="008F3FA4" w:rsidP="00C32828">
      <w:pPr>
        <w:spacing w:after="304"/>
        <w:ind w:left="784"/>
        <w:rPr>
          <w:color w:val="000000"/>
          <w:szCs w:val="22"/>
          <w:lang w:val="bg-BG"/>
        </w:rPr>
      </w:pPr>
      <w:r w:rsidRPr="00C32828">
        <w:rPr>
          <w:noProof/>
          <w:color w:val="000000"/>
          <w:szCs w:val="22"/>
          <w:lang w:val="bg-BG" w:eastAsia="bg-BG"/>
        </w:rPr>
        <w:drawing>
          <wp:inline distT="0" distB="0" distL="0" distR="0">
            <wp:extent cx="9525" cy="9525"/>
            <wp:effectExtent l="0" t="0" r="0" b="0"/>
            <wp:docPr id="55" name="Картина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28" w:rsidRPr="00C32828" w:rsidRDefault="00C32828" w:rsidP="00C32828">
      <w:pPr>
        <w:ind w:right="-567" w:firstLine="284"/>
        <w:jc w:val="both"/>
        <w:rPr>
          <w:bCs/>
          <w:lang w:val="bg-BG" w:eastAsia="bg-BG"/>
        </w:rPr>
      </w:pPr>
      <w:r w:rsidRPr="00C32828">
        <w:rPr>
          <w:lang w:val="bg-BG"/>
        </w:rPr>
        <w:t xml:space="preserve">1. Упълномощава кмета на община Лъки да подпише Запис на заповед, без протест и без разноски, платима на предявяване в полза на ДФ «Земеделие» в размер на </w:t>
      </w:r>
      <w:r w:rsidRPr="00C32828">
        <w:rPr>
          <w:b/>
          <w:bCs/>
          <w:lang w:val="bg-BG" w:eastAsia="bg-BG"/>
        </w:rPr>
        <w:t xml:space="preserve">67 560,47 лева (шестдесет и седем хиляди петстотин и шестдесет лева и четиридесет и седем стотинки) </w:t>
      </w:r>
      <w:r w:rsidRPr="00C32828">
        <w:rPr>
          <w:bCs/>
          <w:lang w:val="bg-BG" w:eastAsia="bg-BG"/>
        </w:rPr>
        <w:t xml:space="preserve">за обезпечаване на 100 % от заявения размер на авансово плащане по </w:t>
      </w:r>
      <w:r w:rsidRPr="00C32828">
        <w:rPr>
          <w:b/>
          <w:lang w:val="bg-BG"/>
        </w:rPr>
        <w:t>Административен договор № BG06RDNP001-19.469-0001-C01 от 12.10.2021 г.</w:t>
      </w:r>
      <w:r w:rsidRPr="00C32828">
        <w:rPr>
          <w:lang w:val="bg-BG"/>
        </w:rPr>
        <w:t xml:space="preserve"> за предоставяне на безвъзмездна финансова помощ по Програмата за развитие на селските райони за периода 2014 – 2020 г., съфинансирана от ЕЗФРСР по процедура за подбор на проектни предложения по подмярка 19.2 „Прилагане на операции в рамките на стратегии за водено от общностите местно развитие” на мярка 19 „Водено от общностите местно развитие”, за </w:t>
      </w:r>
      <w:r w:rsidRPr="00C32828">
        <w:rPr>
          <w:b/>
          <w:lang w:val="bg-BG"/>
        </w:rPr>
        <w:t>проект: „Реконструкция и рехабилитация на тротоари на улица от о.т. 6 до о.т. 80 по ПУП на с. Белица, община Лъки”</w:t>
      </w:r>
      <w:r w:rsidRPr="00C32828">
        <w:rPr>
          <w:bCs/>
          <w:lang w:val="bg-BG" w:eastAsia="bg-BG"/>
        </w:rPr>
        <w:t>, сключен между община Лъки и Държавен фонд „Земеделие”.</w:t>
      </w:r>
    </w:p>
    <w:p w:rsidR="00C32828" w:rsidRPr="00C32828" w:rsidRDefault="00C32828" w:rsidP="00C32828">
      <w:pPr>
        <w:ind w:left="720" w:right="-567"/>
        <w:jc w:val="both"/>
        <w:rPr>
          <w:bCs/>
          <w:lang w:val="bg-BG" w:eastAsia="bg-BG"/>
        </w:rPr>
      </w:pPr>
    </w:p>
    <w:p w:rsidR="008F3FA4" w:rsidRPr="00C32828" w:rsidRDefault="00C32828" w:rsidP="00C32828">
      <w:pPr>
        <w:ind w:right="-567" w:firstLine="284"/>
        <w:jc w:val="both"/>
        <w:rPr>
          <w:rFonts w:ascii="A4p" w:hAnsi="A4p"/>
          <w:lang w:val="bg-BG"/>
        </w:rPr>
      </w:pPr>
      <w:r w:rsidRPr="00C32828">
        <w:rPr>
          <w:lang w:val="bg-BG"/>
        </w:rPr>
        <w:t xml:space="preserve">2. Възлага на Кмета на Община Лъки да подготви необходимите документи за получаване на авансовото плащане по </w:t>
      </w:r>
      <w:r w:rsidRPr="00C32828">
        <w:rPr>
          <w:b/>
          <w:lang w:val="bg-BG"/>
        </w:rPr>
        <w:t xml:space="preserve">Административен договор № BG06RDNP001-19.469-0001-C01 от 12.10.2021 г. </w:t>
      </w:r>
      <w:r w:rsidRPr="00C32828">
        <w:rPr>
          <w:bCs/>
          <w:lang w:val="bg-BG" w:eastAsia="bg-BG"/>
        </w:rPr>
        <w:t>и да ги представи пред ДФ „Земеделие”.</w:t>
      </w:r>
      <w:r>
        <w:rPr>
          <w:rFonts w:ascii="A4p" w:hAnsi="A4p"/>
          <w:b/>
          <w:bCs/>
          <w:lang w:val="bg-BG"/>
        </w:rPr>
        <w:t xml:space="preserve">   </w:t>
      </w:r>
    </w:p>
    <w:p w:rsidR="00C32828" w:rsidRPr="00C32828" w:rsidRDefault="008F3FA4" w:rsidP="00C32828">
      <w:pPr>
        <w:tabs>
          <w:tab w:val="left" w:pos="5753"/>
        </w:tabs>
        <w:ind w:right="-567"/>
        <w:jc w:val="both"/>
        <w:rPr>
          <w:bCs/>
          <w:lang w:val="bg-BG" w:eastAsia="bg-BG"/>
        </w:rPr>
      </w:pPr>
      <w:r w:rsidRPr="00796E37">
        <w:rPr>
          <w:b/>
          <w:u w:val="single"/>
          <w:lang w:val="bg-BG"/>
        </w:rPr>
        <w:lastRenderedPageBreak/>
        <w:t>Мотиви</w:t>
      </w:r>
      <w:r w:rsidRPr="00796E37">
        <w:rPr>
          <w:lang w:val="bg-BG"/>
        </w:rPr>
        <w:t xml:space="preserve">: Настоящото решение е прието </w:t>
      </w:r>
      <w:r w:rsidRPr="00796E37">
        <w:rPr>
          <w:bCs/>
          <w:lang w:val="bg-BG"/>
        </w:rPr>
        <w:t xml:space="preserve"> на  </w:t>
      </w:r>
      <w:r w:rsidR="00C32828" w:rsidRPr="00C32828">
        <w:rPr>
          <w:bCs/>
          <w:noProof/>
          <w:lang w:val="bg-BG" w:eastAsia="bg-BG"/>
        </w:rPr>
        <w:t xml:space="preserve">основание чл.21, ал.1, т.10 и т. 24 и чл. 27, ал.4 и ал. 5  от Закона за местното самоуправление и местната  администрация /ЗМСМА/ и </w:t>
      </w:r>
      <w:r w:rsidR="00C32828" w:rsidRPr="00C32828">
        <w:rPr>
          <w:b/>
          <w:lang w:val="bg-BG"/>
        </w:rPr>
        <w:t>Административен договор № BG06RDNP001-19.469-0001-C01 на 12.10.2021 г.</w:t>
      </w:r>
      <w:r w:rsidR="00C32828" w:rsidRPr="00C32828">
        <w:rPr>
          <w:lang w:val="bg-BG"/>
        </w:rPr>
        <w:t xml:space="preserve"> за предоставяне на безвъзмездна финансова помощ по Програмата за развитие на селските райони за периода 2014 – 2020 г., съфинансирана от ЕЗФРСР по процедура за подбор на проектни предложения по подмярка 19.2 „Прилагане на операции в рамките на стратегии за водено от общностите местно развитие” на мярка 19 „Водено от общностите местно развитие”, за </w:t>
      </w:r>
      <w:r w:rsidR="00C32828" w:rsidRPr="00C32828">
        <w:rPr>
          <w:b/>
          <w:lang w:val="bg-BG"/>
        </w:rPr>
        <w:t>проект: „Реконструкция и рехабилитация на тротоари на улица от о.т. 6 до о.т. 80 по ПУП на с. Белица, община Лъки”</w:t>
      </w:r>
      <w:r w:rsidR="00C32828" w:rsidRPr="00C32828">
        <w:rPr>
          <w:bCs/>
          <w:lang w:val="bg-BG" w:eastAsia="bg-BG"/>
        </w:rPr>
        <w:t xml:space="preserve">, сключен между община Лъки и Държавен фонд „Земеделие” – Разплащателна агенция, със седалище и адрес на управление: гр. София, бул. „Цар Борис ІІІ” №136, БУЛСТАТ 121100421, представлявано от </w:t>
      </w:r>
      <w:r w:rsidR="00C32828" w:rsidRPr="00C32828">
        <w:rPr>
          <w:lang w:val="bg-BG"/>
        </w:rPr>
        <w:t xml:space="preserve">Николай Генчев Кавърджиклиев - </w:t>
      </w:r>
      <w:r w:rsidR="00C32828" w:rsidRPr="00C32828">
        <w:rPr>
          <w:bCs/>
          <w:lang w:val="bg-BG" w:eastAsia="bg-BG"/>
        </w:rPr>
        <w:t xml:space="preserve">изпълнителен директор, </w:t>
      </w:r>
      <w:r w:rsidR="00C32828" w:rsidRPr="00C32828">
        <w:rPr>
          <w:bCs/>
          <w:noProof/>
          <w:lang w:val="bg-BG" w:eastAsia="bg-BG"/>
        </w:rPr>
        <w:t xml:space="preserve">Общински съвет - гр. Лъки </w:t>
      </w:r>
      <w:r w:rsidR="0098734E">
        <w:rPr>
          <w:bCs/>
          <w:noProof/>
          <w:lang w:val="bg-BG" w:eastAsia="bg-BG"/>
        </w:rPr>
        <w:t>и ДЗ вх.№ 13</w:t>
      </w:r>
      <w:r w:rsidR="008223E6">
        <w:rPr>
          <w:bCs/>
          <w:noProof/>
          <w:lang w:val="bg-BG" w:eastAsia="bg-BG"/>
        </w:rPr>
        <w:t>6</w:t>
      </w:r>
      <w:r w:rsidR="0098734E">
        <w:rPr>
          <w:bCs/>
          <w:noProof/>
          <w:lang w:val="bg-BG" w:eastAsia="bg-BG"/>
        </w:rPr>
        <w:t>/01.08.2022г.</w:t>
      </w:r>
    </w:p>
    <w:p w:rsidR="008F3FA4" w:rsidRPr="00796E37" w:rsidRDefault="008F3FA4" w:rsidP="008F3FA4">
      <w:pPr>
        <w:jc w:val="both"/>
        <w:rPr>
          <w:bCs/>
          <w:lang w:val="bg-BG"/>
        </w:rPr>
      </w:pPr>
    </w:p>
    <w:p w:rsidR="008F3FA4" w:rsidRDefault="008F3FA4" w:rsidP="008F3FA4">
      <w:pPr>
        <w:jc w:val="both"/>
        <w:rPr>
          <w:lang w:val="bg-BG"/>
        </w:rPr>
      </w:pPr>
    </w:p>
    <w:p w:rsidR="008F3FA4" w:rsidRPr="00275F89" w:rsidRDefault="008F3FA4" w:rsidP="008F3FA4">
      <w:pPr>
        <w:pStyle w:val="a8"/>
        <w:ind w:firstLine="0"/>
      </w:pPr>
      <w:r w:rsidRPr="00275F89">
        <w:t xml:space="preserve">Общ брой общински съветници    </w:t>
      </w:r>
      <w:r w:rsidRPr="00275F89">
        <w:tab/>
        <w:t>-   11</w:t>
      </w:r>
    </w:p>
    <w:p w:rsidR="008F3FA4" w:rsidRPr="00275F89" w:rsidRDefault="008F3FA4" w:rsidP="008F3FA4">
      <w:pPr>
        <w:rPr>
          <w:lang w:val="bg-BG"/>
        </w:rPr>
      </w:pPr>
      <w:r w:rsidRPr="00275F89">
        <w:rPr>
          <w:lang w:val="bg-BG"/>
        </w:rPr>
        <w:t xml:space="preserve">Брой присъствали на гласуването  -  </w:t>
      </w:r>
      <w:r>
        <w:rPr>
          <w:lang w:val="bg-BG"/>
        </w:rPr>
        <w:t xml:space="preserve"> </w:t>
      </w:r>
      <w:r w:rsidR="00C32828">
        <w:rPr>
          <w:lang w:val="bg-BG"/>
        </w:rPr>
        <w:t>11</w:t>
      </w:r>
      <w:r>
        <w:rPr>
          <w:lang w:val="bg-BG"/>
        </w:rPr>
        <w:t xml:space="preserve"> </w:t>
      </w:r>
      <w:r w:rsidRPr="00275F89">
        <w:t xml:space="preserve">  </w:t>
      </w:r>
      <w:r w:rsidRPr="00275F89">
        <w:rPr>
          <w:lang w:val="bg-BG"/>
        </w:rPr>
        <w:t xml:space="preserve">    </w:t>
      </w:r>
    </w:p>
    <w:p w:rsidR="008F3FA4" w:rsidRPr="00275F89" w:rsidRDefault="008F3FA4" w:rsidP="008F3FA4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275F89">
        <w:rPr>
          <w:lang w:val="bg-BG"/>
        </w:rPr>
        <w:t xml:space="preserve">Брой гласували “За”                        </w:t>
      </w:r>
      <w:r w:rsidR="00C32828">
        <w:rPr>
          <w:lang w:val="bg-BG"/>
        </w:rPr>
        <w:t xml:space="preserve"> -   11</w:t>
      </w:r>
      <w:r>
        <w:rPr>
          <w:lang w:val="bg-BG"/>
        </w:rPr>
        <w:t xml:space="preserve"> </w:t>
      </w:r>
      <w:r w:rsidRPr="00275F89">
        <w:t xml:space="preserve">  </w:t>
      </w:r>
      <w:r w:rsidRPr="00275F89">
        <w:rPr>
          <w:lang w:val="bg-BG"/>
        </w:rPr>
        <w:t xml:space="preserve">    </w:t>
      </w:r>
    </w:p>
    <w:p w:rsidR="008F3FA4" w:rsidRPr="00275F89" w:rsidRDefault="008F3FA4" w:rsidP="008F3FA4">
      <w:pPr>
        <w:pStyle w:val="1"/>
        <w:rPr>
          <w:u w:val="none"/>
        </w:rPr>
      </w:pPr>
      <w:r w:rsidRPr="00275F89">
        <w:rPr>
          <w:u w:val="none"/>
        </w:rPr>
        <w:t>Брой гласували “Против”</w:t>
      </w:r>
      <w:r w:rsidRPr="00275F89">
        <w:rPr>
          <w:u w:val="none"/>
        </w:rPr>
        <w:tab/>
      </w:r>
      <w:r w:rsidRPr="00275F89">
        <w:rPr>
          <w:u w:val="none"/>
        </w:rPr>
        <w:tab/>
      </w:r>
      <w:r w:rsidR="00C32828">
        <w:rPr>
          <w:u w:val="none"/>
        </w:rPr>
        <w:t xml:space="preserve"> </w:t>
      </w:r>
      <w:r w:rsidRPr="00275F89">
        <w:rPr>
          <w:u w:val="none"/>
        </w:rPr>
        <w:t xml:space="preserve">-   </w:t>
      </w:r>
      <w:r w:rsidR="00C32828">
        <w:rPr>
          <w:u w:val="none"/>
        </w:rPr>
        <w:t xml:space="preserve"> 0</w:t>
      </w:r>
    </w:p>
    <w:p w:rsidR="008F3FA4" w:rsidRPr="00275F89" w:rsidRDefault="008F3FA4" w:rsidP="008F3FA4">
      <w:pPr>
        <w:pStyle w:val="1"/>
        <w:rPr>
          <w:color w:val="FFFFFF"/>
        </w:rPr>
      </w:pPr>
      <w:r w:rsidRPr="00275F89">
        <w:t>Брой гласували “Въздържал се”</w:t>
      </w:r>
      <w:r w:rsidRPr="00275F89">
        <w:tab/>
      </w:r>
      <w:r w:rsidR="00C32828">
        <w:t xml:space="preserve"> </w:t>
      </w:r>
      <w:r w:rsidRPr="00275F89">
        <w:t xml:space="preserve">-    </w:t>
      </w:r>
      <w:r w:rsidR="00C32828">
        <w:t>0</w:t>
      </w:r>
    </w:p>
    <w:p w:rsidR="008F3FA4" w:rsidRPr="00275F89" w:rsidRDefault="008F3FA4" w:rsidP="008F3FA4">
      <w:pPr>
        <w:rPr>
          <w:b/>
          <w:lang w:val="bg-BG"/>
        </w:rPr>
      </w:pPr>
      <w:r w:rsidRPr="00275F89">
        <w:rPr>
          <w:b/>
          <w:lang w:val="bg-BG"/>
        </w:rPr>
        <w:t xml:space="preserve">Приема се.                          </w:t>
      </w:r>
    </w:p>
    <w:p w:rsidR="008F3FA4" w:rsidRPr="00275F89" w:rsidRDefault="008F3FA4" w:rsidP="008F3FA4">
      <w:pPr>
        <w:ind w:firstLine="578"/>
        <w:jc w:val="center"/>
        <w:rPr>
          <w:b/>
          <w:lang w:val="bg-BG"/>
        </w:rPr>
      </w:pPr>
    </w:p>
    <w:p w:rsidR="008F3FA4" w:rsidRPr="00275F89" w:rsidRDefault="008F3FA4" w:rsidP="008F3FA4">
      <w:pPr>
        <w:pStyle w:val="a6"/>
        <w:spacing w:after="0"/>
        <w:ind w:left="4248" w:firstLine="708"/>
        <w:rPr>
          <w:b/>
          <w:lang w:val="bg-BG"/>
        </w:rPr>
      </w:pPr>
      <w:r w:rsidRPr="00275F89">
        <w:rPr>
          <w:b/>
          <w:lang w:val="bg-BG"/>
        </w:rPr>
        <w:t xml:space="preserve">Председател на ОбС : </w:t>
      </w:r>
    </w:p>
    <w:p w:rsidR="008F3FA4" w:rsidRDefault="008F3FA4" w:rsidP="008F3FA4">
      <w:pPr>
        <w:pStyle w:val="a6"/>
        <w:spacing w:after="0"/>
        <w:ind w:left="6480"/>
        <w:rPr>
          <w:lang w:val="bg-BG"/>
        </w:rPr>
      </w:pPr>
    </w:p>
    <w:p w:rsidR="008F3FA4" w:rsidRDefault="008F3FA4" w:rsidP="008F3FA4">
      <w:pPr>
        <w:pStyle w:val="a6"/>
        <w:spacing w:after="0"/>
        <w:ind w:left="6480"/>
        <w:rPr>
          <w:lang w:val="bg-BG"/>
        </w:rPr>
      </w:pPr>
      <w:r w:rsidRPr="00275F89">
        <w:rPr>
          <w:lang w:val="bg-BG"/>
        </w:rPr>
        <w:t xml:space="preserve">    /Марияна Паракосова/</w:t>
      </w:r>
    </w:p>
    <w:p w:rsidR="008F3FA4" w:rsidRPr="00EB786B" w:rsidRDefault="008F3FA4" w:rsidP="008F3FA4">
      <w:pPr>
        <w:pStyle w:val="a6"/>
        <w:spacing w:after="0"/>
        <w:ind w:left="6480"/>
        <w:rPr>
          <w:lang w:val="bg-BG"/>
        </w:rPr>
      </w:pPr>
    </w:p>
    <w:p w:rsidR="008F3FA4" w:rsidRDefault="008F3FA4" w:rsidP="008F3FA4">
      <w:pPr>
        <w:pStyle w:val="a6"/>
        <w:spacing w:after="0"/>
        <w:ind w:left="6480"/>
        <w:rPr>
          <w:lang w:val="bg-BG"/>
        </w:rPr>
      </w:pPr>
    </w:p>
    <w:p w:rsidR="008F3FA4" w:rsidRDefault="008F3FA4" w:rsidP="008F3FA4">
      <w:pPr>
        <w:pStyle w:val="a6"/>
        <w:spacing w:after="0"/>
        <w:ind w:left="6480"/>
        <w:rPr>
          <w:lang w:val="bg-BG"/>
        </w:rPr>
      </w:pPr>
    </w:p>
    <w:p w:rsidR="003D365C" w:rsidRDefault="003D365C" w:rsidP="008F3FA4">
      <w:pPr>
        <w:tabs>
          <w:tab w:val="left" w:pos="5235"/>
        </w:tabs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Default="003D365C" w:rsidP="003D365C">
      <w:pPr>
        <w:rPr>
          <w:lang w:val="bg-BG"/>
        </w:rPr>
      </w:pPr>
    </w:p>
    <w:p w:rsidR="003D365C" w:rsidRPr="003D365C" w:rsidRDefault="003D365C" w:rsidP="003D365C">
      <w:pPr>
        <w:rPr>
          <w:lang w:val="bg-BG"/>
        </w:rPr>
      </w:pPr>
    </w:p>
    <w:p w:rsidR="003D365C" w:rsidRDefault="003D365C" w:rsidP="003D365C">
      <w:pPr>
        <w:rPr>
          <w:lang w:val="bg-BG"/>
        </w:rPr>
      </w:pPr>
    </w:p>
    <w:p w:rsidR="003D365C" w:rsidRDefault="003D365C" w:rsidP="003D365C">
      <w:pPr>
        <w:tabs>
          <w:tab w:val="left" w:pos="2910"/>
        </w:tabs>
        <w:rPr>
          <w:lang w:val="bg-BG"/>
        </w:rPr>
      </w:pPr>
      <w:bookmarkStart w:id="0" w:name="_GoBack"/>
    </w:p>
    <w:p w:rsidR="003D365C" w:rsidRPr="005C713F" w:rsidRDefault="003D365C" w:rsidP="003D365C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85376" behindDoc="0" locked="0" layoutInCell="1" allowOverlap="1" wp14:anchorId="7C6A60C3" wp14:editId="180F14D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56" name="Картина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3D365C" w:rsidRPr="005C713F" w:rsidRDefault="003D365C" w:rsidP="003D365C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3D365C" w:rsidRDefault="003D365C" w:rsidP="003D365C">
      <w:pPr>
        <w:rPr>
          <w:sz w:val="16"/>
          <w:szCs w:val="16"/>
          <w:lang w:val="bg-BG"/>
        </w:rPr>
      </w:pPr>
    </w:p>
    <w:p w:rsidR="003D365C" w:rsidRDefault="003D365C" w:rsidP="003D365C">
      <w:pPr>
        <w:rPr>
          <w:sz w:val="16"/>
          <w:szCs w:val="16"/>
          <w:lang w:val="bg-BG"/>
        </w:rPr>
      </w:pPr>
    </w:p>
    <w:p w:rsidR="003D365C" w:rsidRPr="00275F89" w:rsidRDefault="003D365C" w:rsidP="003D365C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3D365C" w:rsidRPr="00275F89" w:rsidRDefault="003D365C" w:rsidP="003D365C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№ 2</w:t>
      </w:r>
      <w:r>
        <w:rPr>
          <w:b/>
          <w:bCs/>
          <w:lang w:val="bg-BG"/>
        </w:rPr>
        <w:t>32</w:t>
      </w:r>
    </w:p>
    <w:p w:rsidR="003D365C" w:rsidRPr="00C32828" w:rsidRDefault="003D365C" w:rsidP="003D365C">
      <w:pPr>
        <w:rPr>
          <w:b/>
          <w:bCs/>
          <w:sz w:val="16"/>
          <w:szCs w:val="16"/>
        </w:rPr>
      </w:pPr>
    </w:p>
    <w:p w:rsidR="003D365C" w:rsidRPr="00275F89" w:rsidRDefault="003D365C" w:rsidP="003D365C">
      <w:pPr>
        <w:jc w:val="center"/>
      </w:pPr>
      <w:r w:rsidRPr="00275F89">
        <w:rPr>
          <w:lang w:val="bg-BG"/>
        </w:rPr>
        <w:t>взето с Протокол № 3</w:t>
      </w:r>
      <w:r>
        <w:t>4</w:t>
      </w:r>
    </w:p>
    <w:p w:rsidR="003D365C" w:rsidRPr="00275F89" w:rsidRDefault="003D365C" w:rsidP="003D365C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3D365C" w:rsidRPr="00275F89" w:rsidRDefault="003D365C" w:rsidP="003D365C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18</w:t>
      </w:r>
      <w:r w:rsidRPr="00275F89">
        <w:rPr>
          <w:lang w:val="bg-BG"/>
        </w:rPr>
        <w:t>.0</w:t>
      </w:r>
      <w:r>
        <w:t>8</w:t>
      </w:r>
      <w:r w:rsidRPr="00275F89">
        <w:rPr>
          <w:lang w:val="bg-BG"/>
        </w:rPr>
        <w:t>.2022г.</w:t>
      </w:r>
    </w:p>
    <w:p w:rsidR="003D365C" w:rsidRPr="007145A1" w:rsidRDefault="003D365C" w:rsidP="003D365C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C32828" w:rsidRDefault="003D365C" w:rsidP="00C32828">
      <w:pPr>
        <w:ind w:right="-567"/>
        <w:jc w:val="both"/>
        <w:rPr>
          <w:b/>
          <w:sz w:val="16"/>
          <w:szCs w:val="16"/>
          <w:lang w:val="bg-BG"/>
        </w:rPr>
      </w:pPr>
      <w:r w:rsidRPr="007145A1">
        <w:rPr>
          <w:b/>
          <w:u w:val="single"/>
          <w:lang w:val="bg-BG"/>
        </w:rPr>
        <w:t>ОТНОСНО:</w:t>
      </w:r>
      <w:r w:rsidRPr="007145A1">
        <w:rPr>
          <w:lang w:val="bg-BG"/>
        </w:rPr>
        <w:t xml:space="preserve"> </w:t>
      </w:r>
      <w:r w:rsidR="00C32828" w:rsidRPr="00C32828">
        <w:rPr>
          <w:lang w:val="bg-BG"/>
        </w:rPr>
        <w:t xml:space="preserve">Издаване на Запис на заповед от община Лъки в полза на Държавен фонд «Земеделие», обезпечаваща 100 % от заявения размер на ДДС към авансово плащане по </w:t>
      </w:r>
      <w:r w:rsidR="00C32828" w:rsidRPr="00C32828">
        <w:rPr>
          <w:b/>
          <w:lang w:val="bg-BG"/>
        </w:rPr>
        <w:t>Административен договор № BG06RDNP001-19.469-0001-C01 от 12.10.2021 г.</w:t>
      </w:r>
      <w:r w:rsidR="00C32828" w:rsidRPr="00C32828">
        <w:rPr>
          <w:lang w:val="bg-BG"/>
        </w:rPr>
        <w:t xml:space="preserve"> за предоставяне на безвъзмездна финансова помощ по Програмата за развитие на селските райони за периода 2014 – 2020 г., съфинансирана от ЕЗФРСР по процедура за подбор на проектни предложения по подмярка 19.2 „Прилагане на операции в рамките на стратегии за водено от общностите местно развитие” на мярка 19 „Водено от общностите местно развитие”, за </w:t>
      </w:r>
      <w:r w:rsidR="00C32828" w:rsidRPr="00C32828">
        <w:rPr>
          <w:b/>
          <w:lang w:val="bg-BG"/>
        </w:rPr>
        <w:t>проект: „Реконструкция и рехабилитация на тротоари на улица от о.т. 6 до о.т. 80 по ПУП на с. Белица, община Лъки”.</w:t>
      </w:r>
    </w:p>
    <w:p w:rsidR="00C32828" w:rsidRPr="00C32828" w:rsidRDefault="00C32828" w:rsidP="00C32828">
      <w:pPr>
        <w:ind w:right="-567"/>
        <w:jc w:val="both"/>
        <w:rPr>
          <w:b/>
          <w:sz w:val="16"/>
          <w:szCs w:val="16"/>
          <w:lang w:val="bg-BG"/>
        </w:rPr>
      </w:pPr>
    </w:p>
    <w:p w:rsidR="003D365C" w:rsidRPr="007145A1" w:rsidRDefault="003D365C" w:rsidP="00C32828">
      <w:pPr>
        <w:spacing w:after="240"/>
        <w:ind w:left="11" w:right="-567" w:hanging="11"/>
        <w:rPr>
          <w:bCs/>
          <w:lang w:val="bg-BG"/>
        </w:rPr>
      </w:pPr>
      <w:r w:rsidRPr="007145A1">
        <w:rPr>
          <w:b/>
          <w:bCs/>
          <w:u w:val="single"/>
          <w:lang w:val="bg-BG"/>
        </w:rPr>
        <w:t xml:space="preserve">ПО ПРЕДЛОЖЕНИЕ НА: </w:t>
      </w:r>
      <w:r w:rsidRPr="007145A1">
        <w:rPr>
          <w:bCs/>
          <w:lang w:val="bg-BG"/>
        </w:rPr>
        <w:t xml:space="preserve"> инж. Валентин Симеонов- Кмет на Община Лъки.</w:t>
      </w:r>
    </w:p>
    <w:p w:rsidR="00C32828" w:rsidRPr="00C32828" w:rsidRDefault="00C32828" w:rsidP="00C32828">
      <w:pPr>
        <w:ind w:right="-567"/>
        <w:jc w:val="both"/>
        <w:rPr>
          <w:bCs/>
          <w:lang w:val="bg-BG" w:eastAsia="bg-BG"/>
        </w:rPr>
      </w:pPr>
      <w:r w:rsidRPr="00C32828">
        <w:rPr>
          <w:bCs/>
          <w:noProof/>
          <w:lang w:val="bg-BG" w:eastAsia="bg-BG"/>
        </w:rPr>
        <w:t xml:space="preserve">На основание чл.21, ал.1, т.10 и т. 24 и чл. 27, ал.4 и ал. 5  от Закона за местното самоуправление и местната  администрация /ЗМСМА/ и </w:t>
      </w:r>
      <w:r w:rsidRPr="00C32828">
        <w:rPr>
          <w:b/>
          <w:lang w:val="bg-BG"/>
        </w:rPr>
        <w:t>Административен договор № BG06RDNP001-19.469-0001-C01 на 12.10.2021 г.</w:t>
      </w:r>
      <w:r w:rsidRPr="00C32828">
        <w:rPr>
          <w:lang w:val="bg-BG"/>
        </w:rPr>
        <w:t xml:space="preserve"> за предоставяне на безвъзмездна финансова помощ по Програмата за развитие на селските райони за периода 2014 – 2020 г., съфинансирана от ЕЗФРСР по процедура за подбор на проектни предложения по подмярка 19.2 „Прилагане на операции в рамките на стратегии за водено от общностите местно развитие” на мярка 19 „Водено от общностите местно развитие”, за </w:t>
      </w:r>
      <w:r w:rsidRPr="00C32828">
        <w:rPr>
          <w:b/>
          <w:lang w:val="bg-BG"/>
        </w:rPr>
        <w:t>проект: „Реконструкция и рехабилитация на тротоари на улица от о.т. 6 до о.т. 80 по ПУП на с. Белица, община Лъки”</w:t>
      </w:r>
      <w:r w:rsidRPr="00C32828">
        <w:rPr>
          <w:bCs/>
          <w:lang w:val="bg-BG" w:eastAsia="bg-BG"/>
        </w:rPr>
        <w:t xml:space="preserve">, сключен между община Лъки и Държавен фонд „Земеделие” – Разплащателна агенция, със седалище и адрес на управление: гр. София, бул. „Цар Борис ІІІ” №136, БУЛСТАТ 121100421, представлявано от </w:t>
      </w:r>
      <w:r w:rsidRPr="00C32828">
        <w:rPr>
          <w:lang w:val="bg-BG"/>
        </w:rPr>
        <w:t xml:space="preserve">Николай Генчев Кавърджиклиев - </w:t>
      </w:r>
      <w:r w:rsidRPr="00C32828">
        <w:rPr>
          <w:bCs/>
          <w:lang w:val="bg-BG" w:eastAsia="bg-BG"/>
        </w:rPr>
        <w:t xml:space="preserve">изпълнителен директор, </w:t>
      </w:r>
      <w:r w:rsidRPr="00C32828">
        <w:rPr>
          <w:bCs/>
          <w:noProof/>
          <w:lang w:val="bg-BG" w:eastAsia="bg-BG"/>
        </w:rPr>
        <w:t xml:space="preserve">Общински съвет - гр. Лъки </w:t>
      </w:r>
    </w:p>
    <w:p w:rsidR="003D365C" w:rsidRPr="00C32828" w:rsidRDefault="003D365C" w:rsidP="00C32828">
      <w:pPr>
        <w:spacing w:after="5"/>
        <w:ind w:right="-567"/>
        <w:rPr>
          <w:color w:val="000000"/>
          <w:szCs w:val="22"/>
          <w:lang w:val="bg-BG"/>
        </w:rPr>
      </w:pPr>
      <w:r w:rsidRPr="00C32828">
        <w:rPr>
          <w:noProof/>
          <w:color w:val="000000"/>
          <w:szCs w:val="22"/>
          <w:lang w:val="bg-BG" w:eastAsia="bg-BG"/>
        </w:rPr>
        <w:drawing>
          <wp:inline distT="0" distB="0" distL="0" distR="0" wp14:anchorId="1FD53899" wp14:editId="51E917B4">
            <wp:extent cx="9525" cy="9525"/>
            <wp:effectExtent l="0" t="0" r="0" b="0"/>
            <wp:docPr id="63" name="Картина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5C" w:rsidRPr="00C32828" w:rsidRDefault="003D365C" w:rsidP="00C32828">
      <w:pPr>
        <w:ind w:left="-567" w:right="-567" w:firstLine="709"/>
        <w:jc w:val="center"/>
        <w:rPr>
          <w:b/>
          <w:lang w:val="bg-BG"/>
        </w:rPr>
      </w:pPr>
      <w:r w:rsidRPr="00C32828">
        <w:rPr>
          <w:b/>
          <w:lang w:val="bg-BG"/>
        </w:rPr>
        <w:t>Р Е Ш И:</w:t>
      </w:r>
    </w:p>
    <w:p w:rsidR="00C32828" w:rsidRPr="00C32828" w:rsidRDefault="00C32828" w:rsidP="00C32828">
      <w:pPr>
        <w:spacing w:line="360" w:lineRule="auto"/>
        <w:ind w:right="-567" w:firstLine="60"/>
        <w:jc w:val="both"/>
        <w:rPr>
          <w:bCs/>
          <w:noProof/>
          <w:lang w:val="bg-BG" w:eastAsia="bg-BG"/>
        </w:rPr>
      </w:pPr>
    </w:p>
    <w:p w:rsidR="00C32828" w:rsidRPr="00C32828" w:rsidRDefault="00C32828" w:rsidP="00C32828">
      <w:pPr>
        <w:ind w:right="-567" w:firstLine="284"/>
        <w:jc w:val="both"/>
        <w:rPr>
          <w:bCs/>
          <w:lang w:val="bg-BG" w:eastAsia="bg-BG"/>
        </w:rPr>
      </w:pPr>
      <w:r w:rsidRPr="00C32828">
        <w:rPr>
          <w:lang w:val="bg-BG"/>
        </w:rPr>
        <w:t xml:space="preserve">1.Упълномощава кмета на община Лъки да подпише Запис на заповед, без протест и без разноски, платима на предявяване в полза на ДФ «Земеделие» </w:t>
      </w:r>
      <w:r w:rsidRPr="00C32828">
        <w:rPr>
          <w:b/>
          <w:lang w:val="bg-BG"/>
        </w:rPr>
        <w:t>в размер на</w:t>
      </w:r>
      <w:r w:rsidRPr="00C32828">
        <w:rPr>
          <w:lang w:val="bg-BG"/>
        </w:rPr>
        <w:t xml:space="preserve"> </w:t>
      </w:r>
      <w:r w:rsidRPr="00C32828">
        <w:rPr>
          <w:b/>
          <w:bCs/>
          <w:lang w:val="bg-BG" w:eastAsia="bg-BG"/>
        </w:rPr>
        <w:t>13 512,09 лева (тринадесет хиляди петстотин и дванадесет лева и девет стотинки)</w:t>
      </w:r>
      <w:r w:rsidRPr="00C32828">
        <w:rPr>
          <w:bCs/>
          <w:lang w:val="bg-BG" w:eastAsia="bg-BG"/>
        </w:rPr>
        <w:t xml:space="preserve"> за обезпечаване на 100 % от заявения размер на ДДС към авансово плащане по </w:t>
      </w:r>
      <w:r w:rsidRPr="00C32828">
        <w:rPr>
          <w:b/>
          <w:lang w:val="bg-BG"/>
        </w:rPr>
        <w:t>Административен договор № BG06RDNP001-19.469-0001-C01 от 12.10.2021 г.</w:t>
      </w:r>
      <w:r w:rsidRPr="00C32828">
        <w:rPr>
          <w:lang w:val="bg-BG"/>
        </w:rPr>
        <w:t xml:space="preserve"> за предоставяне на безвъзмездна финансова помощ по Програмата за развитие на селските райони за периода 2014 – 2020 г., съфинансирана от ЕЗФРСР по процедура за подбор на проектни предложения по подмярка 19.2 „Прилагане на операции в рамките на стратегии за водено от общностите местно развитие” на мярка 19 „Водено от общностите местно развитие”, за </w:t>
      </w:r>
      <w:r w:rsidRPr="00C32828">
        <w:rPr>
          <w:b/>
          <w:lang w:val="bg-BG"/>
        </w:rPr>
        <w:t>проект: „Реконструкция и рехабилитация на тротоари на улица от о.т. 6 до о.т. 80 по ПУП на с. Белица, община Лъки”</w:t>
      </w:r>
      <w:r w:rsidRPr="00C32828">
        <w:rPr>
          <w:bCs/>
          <w:lang w:val="bg-BG" w:eastAsia="bg-BG"/>
        </w:rPr>
        <w:t>, сключен между община Лъки и Държавен фонд „Земеделие”.</w:t>
      </w:r>
    </w:p>
    <w:p w:rsidR="00C32828" w:rsidRPr="00C32828" w:rsidRDefault="00C32828" w:rsidP="00C32828">
      <w:pPr>
        <w:ind w:right="-567"/>
        <w:jc w:val="both"/>
        <w:rPr>
          <w:bCs/>
          <w:lang w:val="bg-BG" w:eastAsia="bg-BG"/>
        </w:rPr>
      </w:pPr>
    </w:p>
    <w:p w:rsidR="00C32828" w:rsidRPr="00C32828" w:rsidRDefault="00C32828" w:rsidP="00C32828">
      <w:pPr>
        <w:ind w:right="-567" w:firstLine="284"/>
        <w:jc w:val="both"/>
        <w:rPr>
          <w:lang w:val="bg-BG"/>
        </w:rPr>
      </w:pPr>
      <w:r w:rsidRPr="00C32828">
        <w:rPr>
          <w:lang w:val="bg-BG"/>
        </w:rPr>
        <w:t xml:space="preserve">2.Възлага на Кмета на Община Лъки да подготви необходимите документи за получаване на ДДС към авансовото плащане по </w:t>
      </w:r>
      <w:r w:rsidRPr="00C32828">
        <w:rPr>
          <w:b/>
          <w:lang w:val="bg-BG"/>
        </w:rPr>
        <w:t xml:space="preserve">Административен договор № BG06RDNP001-19.469-0001-C01 от 12.10.2021 г. </w:t>
      </w:r>
      <w:r w:rsidRPr="00C32828">
        <w:rPr>
          <w:bCs/>
          <w:lang w:val="bg-BG" w:eastAsia="bg-BG"/>
        </w:rPr>
        <w:t>и да ги представи пред ДФ „Земеделие”.</w:t>
      </w:r>
    </w:p>
    <w:p w:rsidR="00C32828" w:rsidRPr="00C32828" w:rsidRDefault="00C32828" w:rsidP="00C32828">
      <w:pPr>
        <w:ind w:right="-567"/>
        <w:jc w:val="both"/>
        <w:rPr>
          <w:rFonts w:ascii="A4p" w:hAnsi="A4p"/>
          <w:lang w:val="bg-BG"/>
        </w:rPr>
      </w:pPr>
    </w:p>
    <w:p w:rsidR="00C32828" w:rsidRPr="00C32828" w:rsidRDefault="00C32828" w:rsidP="00C32828">
      <w:pPr>
        <w:ind w:right="-567"/>
        <w:jc w:val="both"/>
        <w:rPr>
          <w:rFonts w:ascii="A4p" w:hAnsi="A4p"/>
          <w:lang w:val="bg-BG"/>
        </w:rPr>
      </w:pPr>
      <w:r w:rsidRPr="00C32828">
        <w:rPr>
          <w:rFonts w:ascii="A4p" w:hAnsi="A4p"/>
          <w:b/>
          <w:bCs/>
          <w:lang w:val="bg-BG"/>
        </w:rPr>
        <w:t xml:space="preserve">    </w:t>
      </w:r>
    </w:p>
    <w:p w:rsidR="00C32828" w:rsidRPr="00C32828" w:rsidRDefault="003D365C" w:rsidP="00C32828">
      <w:pPr>
        <w:ind w:right="-567"/>
        <w:jc w:val="both"/>
        <w:rPr>
          <w:bCs/>
          <w:lang w:val="bg-BG" w:eastAsia="bg-BG"/>
        </w:rPr>
      </w:pPr>
      <w:r w:rsidRPr="00C32828">
        <w:rPr>
          <w:b/>
          <w:u w:val="single"/>
          <w:lang w:val="bg-BG"/>
        </w:rPr>
        <w:lastRenderedPageBreak/>
        <w:t>Мотиви</w:t>
      </w:r>
      <w:r w:rsidRPr="00C32828">
        <w:rPr>
          <w:lang w:val="bg-BG"/>
        </w:rPr>
        <w:t xml:space="preserve">: </w:t>
      </w:r>
      <w:r w:rsidR="00C32828" w:rsidRPr="00C32828">
        <w:rPr>
          <w:bCs/>
          <w:noProof/>
          <w:lang w:val="bg-BG" w:eastAsia="bg-BG"/>
        </w:rPr>
        <w:t xml:space="preserve">На основание чл.21, ал.1, т.10 и т. 24 и чл. 27, ал.4 и ал. 5  от Закона за местното самоуправление и местната  администрация /ЗМСМА/ и </w:t>
      </w:r>
      <w:r w:rsidR="00C32828" w:rsidRPr="00C32828">
        <w:rPr>
          <w:b/>
          <w:lang w:val="bg-BG"/>
        </w:rPr>
        <w:t>Административен договор № BG06RDNP001-19.469-0001-C01 на 12.10.2021 г.</w:t>
      </w:r>
      <w:r w:rsidR="00C32828" w:rsidRPr="00C32828">
        <w:rPr>
          <w:lang w:val="bg-BG"/>
        </w:rPr>
        <w:t xml:space="preserve"> за предоставяне на безвъзмездна финансова помощ по Програмата за развитие на селските райони за периода 2014 – 2020 г., съфинансирана от ЕЗФРСР по процедура за подбор на проектни предложения по подмярка 19.2 „Прилагане на операции в рамките на стратегии за водено от общностите местно развитие” на мярка 19 „Водено от общностите местно развитие”, за </w:t>
      </w:r>
      <w:r w:rsidR="00C32828" w:rsidRPr="00C32828">
        <w:rPr>
          <w:b/>
          <w:lang w:val="bg-BG"/>
        </w:rPr>
        <w:t>проект: „Реконструкция и рехабилитация на тротоари на улица от о.т. 6 до о.т. 80 по ПУП на с. Белица, община Лъки”</w:t>
      </w:r>
      <w:r w:rsidR="00C32828" w:rsidRPr="00C32828">
        <w:rPr>
          <w:bCs/>
          <w:lang w:val="bg-BG" w:eastAsia="bg-BG"/>
        </w:rPr>
        <w:t xml:space="preserve">, сключен между община Лъки и Държавен фонд „Земеделие” – Разплащателна агенция, със седалище и адрес на управление: гр. София, бул. „Цар Борис ІІІ” №136, БУЛСТАТ 121100421, представлявано от </w:t>
      </w:r>
      <w:r w:rsidR="00C32828" w:rsidRPr="00C32828">
        <w:rPr>
          <w:lang w:val="bg-BG"/>
        </w:rPr>
        <w:t xml:space="preserve">Николай Генчев Кавърджиклиев - </w:t>
      </w:r>
      <w:r w:rsidR="00C32828" w:rsidRPr="00C32828">
        <w:rPr>
          <w:bCs/>
          <w:lang w:val="bg-BG" w:eastAsia="bg-BG"/>
        </w:rPr>
        <w:t xml:space="preserve">изпълнителен директор, </w:t>
      </w:r>
      <w:r w:rsidR="00C32828" w:rsidRPr="00C32828">
        <w:rPr>
          <w:bCs/>
          <w:noProof/>
          <w:lang w:val="bg-BG" w:eastAsia="bg-BG"/>
        </w:rPr>
        <w:t xml:space="preserve">Общински съвет - гр. Лъки </w:t>
      </w:r>
      <w:r w:rsidR="008223E6">
        <w:rPr>
          <w:bCs/>
          <w:noProof/>
          <w:lang w:val="bg-BG" w:eastAsia="bg-BG"/>
        </w:rPr>
        <w:t>и ДЗ вх.№ 132</w:t>
      </w:r>
      <w:r w:rsidR="0098734E">
        <w:rPr>
          <w:bCs/>
          <w:noProof/>
          <w:lang w:val="bg-BG" w:eastAsia="bg-BG"/>
        </w:rPr>
        <w:t>/01.08.2022г.</w:t>
      </w:r>
    </w:p>
    <w:p w:rsidR="003D365C" w:rsidRPr="00C32828" w:rsidRDefault="003D365C" w:rsidP="00C32828">
      <w:pPr>
        <w:spacing w:after="5" w:line="259" w:lineRule="auto"/>
        <w:ind w:right="-567"/>
        <w:rPr>
          <w:lang w:val="bg-BG"/>
        </w:rPr>
      </w:pPr>
    </w:p>
    <w:p w:rsidR="003D365C" w:rsidRPr="00C32828" w:rsidRDefault="003D365C" w:rsidP="00C32828">
      <w:pPr>
        <w:pStyle w:val="a8"/>
        <w:ind w:right="-567" w:firstLine="0"/>
      </w:pPr>
      <w:r w:rsidRPr="00C32828">
        <w:t xml:space="preserve">Общ брой общински съветници    </w:t>
      </w:r>
      <w:r w:rsidRPr="00C32828">
        <w:tab/>
        <w:t>-   11</w:t>
      </w:r>
    </w:p>
    <w:p w:rsidR="003D365C" w:rsidRPr="00C32828" w:rsidRDefault="003D365C" w:rsidP="00C32828">
      <w:pPr>
        <w:ind w:right="-567"/>
        <w:rPr>
          <w:lang w:val="bg-BG"/>
        </w:rPr>
      </w:pPr>
      <w:r w:rsidRPr="00C32828">
        <w:rPr>
          <w:lang w:val="bg-BG"/>
        </w:rPr>
        <w:t xml:space="preserve">Брой присъствали на гласуването  -  </w:t>
      </w:r>
      <w:r w:rsidR="00C32828" w:rsidRPr="00C32828">
        <w:rPr>
          <w:lang w:val="bg-BG"/>
        </w:rPr>
        <w:t xml:space="preserve"> 11 </w:t>
      </w:r>
      <w:r w:rsidRPr="00C32828">
        <w:rPr>
          <w:lang w:val="bg-BG"/>
        </w:rPr>
        <w:t xml:space="preserve">        </w:t>
      </w:r>
    </w:p>
    <w:p w:rsidR="003D365C" w:rsidRPr="00C32828" w:rsidRDefault="003D365C" w:rsidP="00C32828">
      <w:pPr>
        <w:tabs>
          <w:tab w:val="left" w:pos="709"/>
          <w:tab w:val="left" w:pos="1134"/>
          <w:tab w:val="left" w:pos="5812"/>
        </w:tabs>
        <w:ind w:right="-567"/>
        <w:rPr>
          <w:lang w:val="bg-BG"/>
        </w:rPr>
      </w:pPr>
      <w:r w:rsidRPr="00C32828">
        <w:rPr>
          <w:lang w:val="bg-BG"/>
        </w:rPr>
        <w:t xml:space="preserve">Брой гласували “За” </w:t>
      </w:r>
      <w:r w:rsidR="00C32828" w:rsidRPr="00C32828">
        <w:rPr>
          <w:lang w:val="bg-BG"/>
        </w:rPr>
        <w:t xml:space="preserve">                       -  </w:t>
      </w:r>
      <w:r w:rsidRPr="00C32828">
        <w:rPr>
          <w:lang w:val="bg-BG"/>
        </w:rPr>
        <w:t xml:space="preserve">  </w:t>
      </w:r>
      <w:r w:rsidR="00C32828" w:rsidRPr="00C32828">
        <w:rPr>
          <w:lang w:val="bg-BG"/>
        </w:rPr>
        <w:t>11</w:t>
      </w:r>
      <w:r w:rsidRPr="00C32828">
        <w:rPr>
          <w:lang w:val="bg-BG"/>
        </w:rPr>
        <w:t xml:space="preserve"> </w:t>
      </w:r>
    </w:p>
    <w:p w:rsidR="003D365C" w:rsidRPr="00C32828" w:rsidRDefault="003D365C" w:rsidP="00C32828">
      <w:pPr>
        <w:pStyle w:val="1"/>
        <w:ind w:right="-567"/>
        <w:rPr>
          <w:u w:val="none"/>
        </w:rPr>
      </w:pPr>
      <w:r w:rsidRPr="00C32828">
        <w:rPr>
          <w:u w:val="none"/>
        </w:rPr>
        <w:t>Брой гласували “Против”</w:t>
      </w:r>
      <w:r w:rsidRPr="00C32828">
        <w:rPr>
          <w:u w:val="none"/>
        </w:rPr>
        <w:tab/>
      </w:r>
      <w:r w:rsidRPr="00C32828">
        <w:rPr>
          <w:u w:val="none"/>
        </w:rPr>
        <w:tab/>
        <w:t xml:space="preserve">-     </w:t>
      </w:r>
      <w:r w:rsidR="00C32828" w:rsidRPr="00C32828">
        <w:rPr>
          <w:u w:val="none"/>
        </w:rPr>
        <w:t>0</w:t>
      </w:r>
    </w:p>
    <w:p w:rsidR="003D365C" w:rsidRPr="00C32828" w:rsidRDefault="003D365C" w:rsidP="00C32828">
      <w:pPr>
        <w:pStyle w:val="1"/>
        <w:ind w:right="-567"/>
        <w:rPr>
          <w:color w:val="FFFFFF"/>
        </w:rPr>
      </w:pPr>
      <w:r w:rsidRPr="00C32828">
        <w:t>Брой</w:t>
      </w:r>
      <w:r w:rsidR="00C32828" w:rsidRPr="00C32828">
        <w:t xml:space="preserve"> гласували “Въздържал се”</w:t>
      </w:r>
      <w:r w:rsidR="00C32828" w:rsidRPr="00C32828">
        <w:tab/>
        <w:t xml:space="preserve">-    </w:t>
      </w:r>
      <w:r w:rsidRPr="00C32828">
        <w:t xml:space="preserve"> </w:t>
      </w:r>
      <w:r w:rsidR="00C32828" w:rsidRPr="00C32828">
        <w:t>0</w:t>
      </w:r>
    </w:p>
    <w:p w:rsidR="003D365C" w:rsidRPr="00C32828" w:rsidRDefault="003D365C" w:rsidP="00C32828">
      <w:pPr>
        <w:ind w:right="-567"/>
        <w:rPr>
          <w:b/>
          <w:lang w:val="bg-BG"/>
        </w:rPr>
      </w:pPr>
      <w:r w:rsidRPr="00C32828">
        <w:rPr>
          <w:b/>
          <w:lang w:val="bg-BG"/>
        </w:rPr>
        <w:t xml:space="preserve">Приема се.                          </w:t>
      </w:r>
    </w:p>
    <w:p w:rsidR="003D365C" w:rsidRPr="00C32828" w:rsidRDefault="003D365C" w:rsidP="00C32828">
      <w:pPr>
        <w:ind w:right="-567" w:firstLine="578"/>
        <w:jc w:val="center"/>
        <w:rPr>
          <w:b/>
          <w:lang w:val="bg-BG"/>
        </w:rPr>
      </w:pPr>
    </w:p>
    <w:p w:rsidR="003D365C" w:rsidRPr="00C32828" w:rsidRDefault="003D365C" w:rsidP="00C32828">
      <w:pPr>
        <w:pStyle w:val="a6"/>
        <w:spacing w:after="0"/>
        <w:ind w:left="4248" w:right="-567" w:firstLine="708"/>
        <w:rPr>
          <w:b/>
          <w:lang w:val="bg-BG"/>
        </w:rPr>
      </w:pPr>
      <w:r w:rsidRPr="00C32828">
        <w:rPr>
          <w:b/>
          <w:lang w:val="bg-BG"/>
        </w:rPr>
        <w:t xml:space="preserve">Председател на ОбС : </w:t>
      </w:r>
    </w:p>
    <w:p w:rsidR="003D365C" w:rsidRPr="00C32828" w:rsidRDefault="003D365C" w:rsidP="00C32828">
      <w:pPr>
        <w:pStyle w:val="a6"/>
        <w:spacing w:after="0"/>
        <w:ind w:left="6480" w:right="-567"/>
        <w:rPr>
          <w:lang w:val="bg-BG"/>
        </w:rPr>
      </w:pPr>
    </w:p>
    <w:p w:rsidR="003D365C" w:rsidRPr="00C32828" w:rsidRDefault="003D365C" w:rsidP="00C32828">
      <w:pPr>
        <w:pStyle w:val="a6"/>
        <w:spacing w:after="0"/>
        <w:ind w:left="6480" w:right="-567"/>
        <w:rPr>
          <w:lang w:val="bg-BG"/>
        </w:rPr>
      </w:pPr>
      <w:r w:rsidRPr="00C32828">
        <w:rPr>
          <w:lang w:val="bg-BG"/>
        </w:rPr>
        <w:t xml:space="preserve">    /Марияна Паракосова/</w:t>
      </w:r>
    </w:p>
    <w:p w:rsidR="003D365C" w:rsidRPr="00C32828" w:rsidRDefault="003D365C" w:rsidP="00C32828">
      <w:pPr>
        <w:pStyle w:val="a6"/>
        <w:spacing w:after="0"/>
        <w:ind w:left="6480" w:right="-567"/>
        <w:rPr>
          <w:lang w:val="bg-BG"/>
        </w:rPr>
      </w:pPr>
    </w:p>
    <w:p w:rsidR="003D365C" w:rsidRPr="00C32828" w:rsidRDefault="003D365C" w:rsidP="003D365C">
      <w:pPr>
        <w:pStyle w:val="a6"/>
        <w:spacing w:after="0"/>
        <w:ind w:left="6480"/>
        <w:rPr>
          <w:lang w:val="bg-BG"/>
        </w:rPr>
      </w:pPr>
    </w:p>
    <w:p w:rsidR="003D365C" w:rsidRDefault="003D365C" w:rsidP="003D365C">
      <w:pPr>
        <w:pStyle w:val="a6"/>
        <w:spacing w:after="0"/>
        <w:ind w:left="6480"/>
        <w:rPr>
          <w:lang w:val="bg-BG"/>
        </w:rPr>
      </w:pPr>
    </w:p>
    <w:p w:rsidR="003D365C" w:rsidRDefault="003D365C" w:rsidP="003D365C">
      <w:pPr>
        <w:tabs>
          <w:tab w:val="left" w:pos="2910"/>
        </w:tabs>
        <w:rPr>
          <w:lang w:val="bg-BG"/>
        </w:rPr>
      </w:pPr>
    </w:p>
    <w:p w:rsidR="003D365C" w:rsidRDefault="003D365C" w:rsidP="003D365C">
      <w:pPr>
        <w:tabs>
          <w:tab w:val="left" w:pos="2910"/>
        </w:tabs>
        <w:rPr>
          <w:lang w:val="bg-BG"/>
        </w:rPr>
      </w:pPr>
    </w:p>
    <w:p w:rsidR="003D365C" w:rsidRDefault="003D365C" w:rsidP="003D365C">
      <w:pPr>
        <w:tabs>
          <w:tab w:val="left" w:pos="2910"/>
        </w:tabs>
        <w:rPr>
          <w:lang w:val="bg-BG"/>
        </w:rPr>
      </w:pPr>
    </w:p>
    <w:p w:rsidR="009A0533" w:rsidRDefault="009A0533" w:rsidP="003D365C">
      <w:pPr>
        <w:tabs>
          <w:tab w:val="left" w:pos="2910"/>
        </w:tabs>
        <w:rPr>
          <w:lang w:val="bg-BG"/>
        </w:rPr>
      </w:pPr>
    </w:p>
    <w:p w:rsidR="009A0533" w:rsidRDefault="009A0533" w:rsidP="003D365C">
      <w:pPr>
        <w:tabs>
          <w:tab w:val="left" w:pos="2910"/>
        </w:tabs>
        <w:rPr>
          <w:lang w:val="bg-BG"/>
        </w:rPr>
      </w:pPr>
    </w:p>
    <w:p w:rsidR="009A0533" w:rsidRDefault="009A0533" w:rsidP="003D365C">
      <w:pPr>
        <w:tabs>
          <w:tab w:val="left" w:pos="2910"/>
        </w:tabs>
        <w:rPr>
          <w:lang w:val="bg-BG"/>
        </w:rPr>
      </w:pPr>
    </w:p>
    <w:p w:rsidR="009A0533" w:rsidRDefault="009A0533" w:rsidP="003D365C">
      <w:pPr>
        <w:tabs>
          <w:tab w:val="left" w:pos="2910"/>
        </w:tabs>
        <w:rPr>
          <w:lang w:val="bg-BG"/>
        </w:rPr>
      </w:pPr>
    </w:p>
    <w:p w:rsidR="009A0533" w:rsidRDefault="009A0533" w:rsidP="003D365C">
      <w:pPr>
        <w:tabs>
          <w:tab w:val="left" w:pos="2910"/>
        </w:tabs>
        <w:rPr>
          <w:lang w:val="bg-BG"/>
        </w:rPr>
      </w:pPr>
    </w:p>
    <w:p w:rsidR="00FE26C9" w:rsidRDefault="00FE26C9" w:rsidP="003D365C">
      <w:pPr>
        <w:tabs>
          <w:tab w:val="left" w:pos="2910"/>
        </w:tabs>
        <w:rPr>
          <w:lang w:val="bg-BG"/>
        </w:rPr>
      </w:pPr>
    </w:p>
    <w:p w:rsidR="00FE26C9" w:rsidRDefault="00FE26C9" w:rsidP="003D365C">
      <w:pPr>
        <w:tabs>
          <w:tab w:val="left" w:pos="2910"/>
        </w:tabs>
        <w:rPr>
          <w:lang w:val="bg-BG"/>
        </w:rPr>
      </w:pPr>
    </w:p>
    <w:p w:rsidR="00FE26C9" w:rsidRDefault="00FE26C9" w:rsidP="003D365C">
      <w:pPr>
        <w:tabs>
          <w:tab w:val="left" w:pos="2910"/>
        </w:tabs>
        <w:rPr>
          <w:lang w:val="bg-BG"/>
        </w:rPr>
      </w:pPr>
    </w:p>
    <w:p w:rsidR="00FE26C9" w:rsidRDefault="00FE26C9" w:rsidP="003D365C">
      <w:pPr>
        <w:tabs>
          <w:tab w:val="left" w:pos="2910"/>
        </w:tabs>
        <w:rPr>
          <w:lang w:val="bg-BG"/>
        </w:rPr>
      </w:pPr>
    </w:p>
    <w:p w:rsidR="00FE26C9" w:rsidRDefault="00FE26C9" w:rsidP="003D365C">
      <w:pPr>
        <w:tabs>
          <w:tab w:val="left" w:pos="2910"/>
        </w:tabs>
        <w:rPr>
          <w:lang w:val="bg-BG"/>
        </w:rPr>
      </w:pPr>
    </w:p>
    <w:p w:rsidR="00FE26C9" w:rsidRDefault="00FE26C9" w:rsidP="003D365C">
      <w:pPr>
        <w:tabs>
          <w:tab w:val="left" w:pos="2910"/>
        </w:tabs>
        <w:rPr>
          <w:lang w:val="bg-BG"/>
        </w:rPr>
      </w:pPr>
    </w:p>
    <w:p w:rsidR="00FE26C9" w:rsidRDefault="00FE26C9" w:rsidP="003D365C">
      <w:pPr>
        <w:tabs>
          <w:tab w:val="left" w:pos="2910"/>
        </w:tabs>
        <w:rPr>
          <w:lang w:val="bg-BG"/>
        </w:rPr>
      </w:pPr>
    </w:p>
    <w:p w:rsidR="00FE26C9" w:rsidRDefault="00FE26C9" w:rsidP="003D365C">
      <w:pPr>
        <w:tabs>
          <w:tab w:val="left" w:pos="2910"/>
        </w:tabs>
        <w:rPr>
          <w:lang w:val="bg-BG"/>
        </w:rPr>
      </w:pPr>
    </w:p>
    <w:p w:rsidR="00FE26C9" w:rsidRDefault="00FE26C9" w:rsidP="003D365C">
      <w:pPr>
        <w:tabs>
          <w:tab w:val="left" w:pos="2910"/>
        </w:tabs>
        <w:rPr>
          <w:lang w:val="bg-BG"/>
        </w:rPr>
      </w:pPr>
    </w:p>
    <w:p w:rsidR="00FE26C9" w:rsidRDefault="00FE26C9" w:rsidP="003D365C">
      <w:pPr>
        <w:tabs>
          <w:tab w:val="left" w:pos="2910"/>
        </w:tabs>
        <w:rPr>
          <w:lang w:val="bg-BG"/>
        </w:rPr>
      </w:pPr>
    </w:p>
    <w:p w:rsidR="00FE26C9" w:rsidRDefault="00FE26C9" w:rsidP="003D365C">
      <w:pPr>
        <w:tabs>
          <w:tab w:val="left" w:pos="2910"/>
        </w:tabs>
        <w:rPr>
          <w:lang w:val="bg-BG"/>
        </w:rPr>
      </w:pPr>
    </w:p>
    <w:p w:rsidR="00FE26C9" w:rsidRDefault="00FE26C9" w:rsidP="003D365C">
      <w:pPr>
        <w:tabs>
          <w:tab w:val="left" w:pos="2910"/>
        </w:tabs>
        <w:rPr>
          <w:lang w:val="bg-BG"/>
        </w:rPr>
      </w:pPr>
    </w:p>
    <w:p w:rsidR="009A0533" w:rsidRDefault="009A0533" w:rsidP="003D365C">
      <w:pPr>
        <w:tabs>
          <w:tab w:val="left" w:pos="2910"/>
        </w:tabs>
        <w:rPr>
          <w:lang w:val="bg-BG"/>
        </w:rPr>
      </w:pPr>
    </w:p>
    <w:p w:rsidR="009A0533" w:rsidRDefault="009A0533" w:rsidP="003D365C">
      <w:pPr>
        <w:tabs>
          <w:tab w:val="left" w:pos="2910"/>
        </w:tabs>
        <w:rPr>
          <w:lang w:val="bg-BG"/>
        </w:rPr>
      </w:pPr>
    </w:p>
    <w:p w:rsidR="009A0533" w:rsidRDefault="009A0533" w:rsidP="003D365C">
      <w:pPr>
        <w:tabs>
          <w:tab w:val="left" w:pos="2910"/>
        </w:tabs>
        <w:rPr>
          <w:lang w:val="bg-BG"/>
        </w:rPr>
      </w:pPr>
    </w:p>
    <w:p w:rsidR="00716003" w:rsidRDefault="00716003" w:rsidP="003D365C">
      <w:pPr>
        <w:tabs>
          <w:tab w:val="left" w:pos="2910"/>
        </w:tabs>
        <w:rPr>
          <w:lang w:val="bg-BG"/>
        </w:rPr>
      </w:pPr>
    </w:p>
    <w:p w:rsidR="00716003" w:rsidRDefault="00716003" w:rsidP="003D365C">
      <w:pPr>
        <w:tabs>
          <w:tab w:val="left" w:pos="2910"/>
        </w:tabs>
        <w:rPr>
          <w:lang w:val="bg-BG"/>
        </w:rPr>
      </w:pPr>
    </w:p>
    <w:p w:rsidR="00716003" w:rsidRDefault="00716003" w:rsidP="003D365C">
      <w:pPr>
        <w:tabs>
          <w:tab w:val="left" w:pos="2910"/>
        </w:tabs>
        <w:rPr>
          <w:lang w:val="bg-BG"/>
        </w:rPr>
      </w:pPr>
    </w:p>
    <w:p w:rsidR="009A0533" w:rsidRDefault="009A0533" w:rsidP="003D365C">
      <w:pPr>
        <w:tabs>
          <w:tab w:val="left" w:pos="2910"/>
        </w:tabs>
        <w:rPr>
          <w:lang w:val="bg-BG"/>
        </w:rPr>
      </w:pPr>
    </w:p>
    <w:p w:rsidR="009A0533" w:rsidRDefault="009A0533" w:rsidP="003D365C">
      <w:pPr>
        <w:tabs>
          <w:tab w:val="left" w:pos="2910"/>
        </w:tabs>
        <w:rPr>
          <w:lang w:val="bg-BG"/>
        </w:rPr>
      </w:pPr>
    </w:p>
    <w:p w:rsidR="009A0533" w:rsidRDefault="009A0533" w:rsidP="003D365C">
      <w:pPr>
        <w:tabs>
          <w:tab w:val="left" w:pos="2910"/>
        </w:tabs>
        <w:rPr>
          <w:lang w:val="bg-BG"/>
        </w:rPr>
      </w:pPr>
    </w:p>
    <w:bookmarkEnd w:id="0"/>
    <w:p w:rsidR="009A0533" w:rsidRPr="005C713F" w:rsidRDefault="009A0533" w:rsidP="009A0533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87424" behindDoc="0" locked="0" layoutInCell="1" allowOverlap="1" wp14:anchorId="7A5762DF" wp14:editId="0578FA2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69" name="Картина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9A0533" w:rsidRPr="005C713F" w:rsidRDefault="009A0533" w:rsidP="009A053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9A0533" w:rsidRDefault="009A0533" w:rsidP="009A0533">
      <w:pPr>
        <w:rPr>
          <w:sz w:val="16"/>
          <w:szCs w:val="16"/>
          <w:lang w:val="bg-BG"/>
        </w:rPr>
      </w:pPr>
    </w:p>
    <w:p w:rsidR="009A0533" w:rsidRDefault="009A0533" w:rsidP="009A0533">
      <w:pPr>
        <w:rPr>
          <w:sz w:val="16"/>
          <w:szCs w:val="16"/>
          <w:lang w:val="bg-BG"/>
        </w:rPr>
      </w:pPr>
    </w:p>
    <w:p w:rsidR="009A0533" w:rsidRDefault="009A0533" w:rsidP="009A0533">
      <w:pPr>
        <w:rPr>
          <w:sz w:val="16"/>
          <w:szCs w:val="16"/>
          <w:lang w:val="bg-BG"/>
        </w:rPr>
      </w:pPr>
    </w:p>
    <w:p w:rsidR="009A0533" w:rsidRDefault="009A0533" w:rsidP="009A0533">
      <w:pPr>
        <w:rPr>
          <w:sz w:val="16"/>
          <w:szCs w:val="16"/>
          <w:lang w:val="bg-BG"/>
        </w:rPr>
      </w:pPr>
    </w:p>
    <w:p w:rsidR="009A0533" w:rsidRPr="00275F89" w:rsidRDefault="009A0533" w:rsidP="009A0533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9A0533" w:rsidRPr="00275F89" w:rsidRDefault="009A0533" w:rsidP="009A0533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№ 2</w:t>
      </w:r>
      <w:r>
        <w:rPr>
          <w:b/>
          <w:bCs/>
          <w:lang w:val="bg-BG"/>
        </w:rPr>
        <w:t>33</w:t>
      </w:r>
    </w:p>
    <w:p w:rsidR="009A0533" w:rsidRPr="00275F89" w:rsidRDefault="009A0533" w:rsidP="009A0533">
      <w:pPr>
        <w:rPr>
          <w:b/>
          <w:bCs/>
        </w:rPr>
      </w:pPr>
    </w:p>
    <w:p w:rsidR="009A0533" w:rsidRPr="00275F89" w:rsidRDefault="009A0533" w:rsidP="009A0533">
      <w:pPr>
        <w:jc w:val="center"/>
      </w:pPr>
      <w:r w:rsidRPr="00275F89">
        <w:rPr>
          <w:lang w:val="bg-BG"/>
        </w:rPr>
        <w:t>взето с Протокол № 3</w:t>
      </w:r>
      <w:r>
        <w:t>4</w:t>
      </w:r>
    </w:p>
    <w:p w:rsidR="009A0533" w:rsidRPr="00275F89" w:rsidRDefault="009A0533" w:rsidP="009A0533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9A0533" w:rsidRPr="00275F89" w:rsidRDefault="009A0533" w:rsidP="009A0533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18</w:t>
      </w:r>
      <w:r w:rsidRPr="00275F89">
        <w:rPr>
          <w:lang w:val="bg-BG"/>
        </w:rPr>
        <w:t>.0</w:t>
      </w:r>
      <w:r>
        <w:t>8</w:t>
      </w:r>
      <w:r w:rsidRPr="00275F89">
        <w:rPr>
          <w:lang w:val="bg-BG"/>
        </w:rPr>
        <w:t>.2022г.</w:t>
      </w:r>
    </w:p>
    <w:p w:rsidR="009A0533" w:rsidRPr="00275F89" w:rsidRDefault="009A0533" w:rsidP="009A0533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9A0533" w:rsidRDefault="009A0533" w:rsidP="00FE26C9">
      <w:pPr>
        <w:ind w:left="11" w:hanging="11"/>
        <w:rPr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Pr="009A0533">
        <w:rPr>
          <w:lang w:val="bg-BG"/>
        </w:rPr>
        <w:t>Определяне броя на групите в ДГ „Юрий Гагарин” – гр.Лъки за учебната 2022/2023г.</w:t>
      </w:r>
    </w:p>
    <w:p w:rsidR="009A0533" w:rsidRPr="00275F89" w:rsidRDefault="009A0533" w:rsidP="00FE26C9">
      <w:pPr>
        <w:spacing w:after="120"/>
        <w:ind w:left="11" w:hanging="11"/>
        <w:rPr>
          <w:bCs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 w:rsidRPr="00275F89">
        <w:rPr>
          <w:bCs/>
          <w:lang w:val="bg-BG"/>
        </w:rPr>
        <w:t xml:space="preserve"> </w:t>
      </w:r>
      <w:r>
        <w:rPr>
          <w:bCs/>
          <w:lang w:val="bg-BG"/>
        </w:rPr>
        <w:t>инж. Валентин Симеонов- Кмет на Община Лъки.</w:t>
      </w:r>
    </w:p>
    <w:p w:rsidR="00716003" w:rsidRDefault="00871974" w:rsidP="00716003">
      <w:pPr>
        <w:jc w:val="both"/>
        <w:rPr>
          <w:color w:val="000000"/>
          <w:szCs w:val="20"/>
          <w:lang w:val="bg-BG"/>
        </w:rPr>
      </w:pPr>
      <w:r w:rsidRPr="00FE26C9">
        <w:rPr>
          <w:color w:val="000000"/>
          <w:szCs w:val="22"/>
          <w:lang w:val="bg-BG"/>
        </w:rPr>
        <w:t xml:space="preserve">ОбС- Лъки </w:t>
      </w:r>
      <w:r w:rsidRPr="00FE26C9">
        <w:rPr>
          <w:color w:val="000000"/>
          <w:lang w:val="bg-BG"/>
        </w:rPr>
        <w:t xml:space="preserve">основание чл.21, ал.1, т.23 от ЗМСМА, във връзка с </w:t>
      </w:r>
      <w:r w:rsidRPr="00FE26C9">
        <w:rPr>
          <w:color w:val="000000"/>
          <w:szCs w:val="20"/>
          <w:lang w:val="bg-BG"/>
        </w:rPr>
        <w:t>чл.58, ал.2 и чл.59 от Наредбата за финансиране на институциите в системата на предучилищното и училищното образование,</w:t>
      </w:r>
      <w:r w:rsidRPr="00FE26C9">
        <w:rPr>
          <w:color w:val="000000"/>
          <w:lang w:val="bg-BG"/>
        </w:rPr>
        <w:t xml:space="preserve"> както и на основание чл.24, ал.3 и чл.60, ал.1 от Закона за предучилищното и училищното образование и чл.9 от Наредба № 5 от 03.06.2016г. за предучилищното образование, както и във връзка с Докладна записка </w:t>
      </w:r>
      <w:r w:rsidRPr="00FE26C9">
        <w:rPr>
          <w:color w:val="000000"/>
          <w:szCs w:val="20"/>
          <w:lang w:val="bg-BG"/>
        </w:rPr>
        <w:t xml:space="preserve">№ К-1540/27.07.2022г. от Директора на ДГ „Юрий Гагарин“ – гр.Лъки </w:t>
      </w:r>
    </w:p>
    <w:p w:rsidR="009A0533" w:rsidRPr="00FE26C9" w:rsidRDefault="009A0533" w:rsidP="00716003">
      <w:pPr>
        <w:jc w:val="both"/>
        <w:rPr>
          <w:color w:val="000000"/>
          <w:szCs w:val="22"/>
          <w:lang w:val="bg-BG"/>
        </w:rPr>
      </w:pPr>
      <w:r w:rsidRPr="00FE26C9">
        <w:rPr>
          <w:noProof/>
          <w:color w:val="000000"/>
          <w:szCs w:val="22"/>
          <w:lang w:val="bg-BG" w:eastAsia="bg-BG"/>
        </w:rPr>
        <w:drawing>
          <wp:inline distT="0" distB="0" distL="0" distR="0" wp14:anchorId="641A598E" wp14:editId="61EA7F31">
            <wp:extent cx="9525" cy="9525"/>
            <wp:effectExtent l="0" t="0" r="0" b="0"/>
            <wp:docPr id="71" name="Картина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33" w:rsidRPr="00FE26C9" w:rsidRDefault="009A0533" w:rsidP="009A0533">
      <w:pPr>
        <w:ind w:left="-567" w:right="-808" w:firstLine="709"/>
        <w:jc w:val="center"/>
        <w:rPr>
          <w:b/>
          <w:lang w:val="bg-BG"/>
        </w:rPr>
      </w:pPr>
      <w:r w:rsidRPr="00FE26C9">
        <w:rPr>
          <w:b/>
          <w:lang w:val="bg-BG"/>
        </w:rPr>
        <w:t>Р Е Ш И:</w:t>
      </w:r>
    </w:p>
    <w:p w:rsidR="00871974" w:rsidRPr="00FE26C9" w:rsidRDefault="00871974" w:rsidP="00FE26C9">
      <w:pPr>
        <w:ind w:firstLine="851"/>
        <w:jc w:val="both"/>
        <w:rPr>
          <w:lang w:val="bg-BG"/>
        </w:rPr>
      </w:pPr>
      <w:r w:rsidRPr="00FE26C9">
        <w:rPr>
          <w:lang w:val="bg-BG"/>
        </w:rPr>
        <w:t>1. Определя броя на групите в Детска градина „Юрий Гагарин” – гр.Лъки, обл.</w:t>
      </w:r>
      <w:r w:rsidR="00FE26C9">
        <w:rPr>
          <w:lang w:val="bg-BG"/>
        </w:rPr>
        <w:t xml:space="preserve"> </w:t>
      </w:r>
      <w:r w:rsidRPr="00FE26C9">
        <w:rPr>
          <w:lang w:val="bg-BG"/>
        </w:rPr>
        <w:t>Пловдив за учебната  2022/2023 година при целодневна организация на обучение на 3 групи с общ брой деца в тях – 51 деца, както следва:</w:t>
      </w:r>
    </w:p>
    <w:p w:rsidR="00871974" w:rsidRPr="00FE26C9" w:rsidRDefault="00871974" w:rsidP="00FE26C9">
      <w:pPr>
        <w:ind w:firstLine="851"/>
        <w:jc w:val="both"/>
        <w:rPr>
          <w:lang w:val="bg-BG"/>
        </w:rPr>
      </w:pPr>
      <w:r w:rsidRPr="00FE26C9">
        <w:rPr>
          <w:lang w:val="bg-BG"/>
        </w:rPr>
        <w:t>-  една яслена група с 6 деца;</w:t>
      </w:r>
    </w:p>
    <w:p w:rsidR="00871974" w:rsidRPr="00FE26C9" w:rsidRDefault="00871974" w:rsidP="00FE26C9">
      <w:pPr>
        <w:ind w:firstLine="851"/>
        <w:jc w:val="both"/>
        <w:rPr>
          <w:lang w:val="bg-BG"/>
        </w:rPr>
      </w:pPr>
      <w:r w:rsidRPr="00FE26C9">
        <w:rPr>
          <w:lang w:val="bg-BG"/>
        </w:rPr>
        <w:t xml:space="preserve">-  втора разновъзрастова група – 3-4-5 годишни – с 22 деца; </w:t>
      </w:r>
    </w:p>
    <w:p w:rsidR="00871974" w:rsidRPr="00FE26C9" w:rsidRDefault="00871974" w:rsidP="00FE26C9">
      <w:pPr>
        <w:ind w:firstLine="851"/>
        <w:jc w:val="both"/>
        <w:rPr>
          <w:lang w:val="bg-BG"/>
        </w:rPr>
      </w:pPr>
      <w:r w:rsidRPr="00FE26C9">
        <w:rPr>
          <w:lang w:val="bg-BG"/>
        </w:rPr>
        <w:t>-  четвърта подготвителна разновъзрастова група – 5-6-7-годишни – с 23 деца.</w:t>
      </w:r>
    </w:p>
    <w:p w:rsidR="00871974" w:rsidRPr="00FE26C9" w:rsidRDefault="00871974" w:rsidP="00FE26C9">
      <w:pPr>
        <w:ind w:firstLine="851"/>
        <w:jc w:val="both"/>
        <w:rPr>
          <w:lang w:val="bg-BG"/>
        </w:rPr>
      </w:pPr>
    </w:p>
    <w:p w:rsidR="00871974" w:rsidRPr="00FE26C9" w:rsidRDefault="009A0533" w:rsidP="00FE26C9">
      <w:pPr>
        <w:jc w:val="both"/>
        <w:rPr>
          <w:color w:val="000000"/>
          <w:lang w:val="bg-BG"/>
        </w:rPr>
      </w:pPr>
      <w:r w:rsidRPr="00FE26C9">
        <w:rPr>
          <w:b/>
          <w:u w:val="single"/>
          <w:lang w:val="bg-BG"/>
        </w:rPr>
        <w:t>Мотиви</w:t>
      </w:r>
      <w:r w:rsidRPr="00FE26C9">
        <w:rPr>
          <w:lang w:val="bg-BG"/>
        </w:rPr>
        <w:t xml:space="preserve">: Настоящото решение е прието </w:t>
      </w:r>
      <w:r w:rsidRPr="00FE26C9">
        <w:rPr>
          <w:bCs/>
          <w:lang w:val="bg-BG"/>
        </w:rPr>
        <w:t xml:space="preserve"> на  основание</w:t>
      </w:r>
      <w:r w:rsidR="00871974" w:rsidRPr="00FE26C9">
        <w:rPr>
          <w:color w:val="000000"/>
          <w:lang w:val="bg-BG"/>
        </w:rPr>
        <w:t xml:space="preserve"> чл.21, ал.1, т.23 от ЗМСМА, във връзка с </w:t>
      </w:r>
      <w:r w:rsidR="00871974" w:rsidRPr="00FE26C9">
        <w:rPr>
          <w:color w:val="000000"/>
          <w:szCs w:val="20"/>
          <w:lang w:val="bg-BG"/>
        </w:rPr>
        <w:t>чл.58, ал.2 и чл.59 от Наредбата за финансиране на институциите в системата на предучилищното и училищното образование,</w:t>
      </w:r>
      <w:r w:rsidR="00871974" w:rsidRPr="00FE26C9">
        <w:rPr>
          <w:color w:val="000000"/>
          <w:lang w:val="bg-BG"/>
        </w:rPr>
        <w:t xml:space="preserve"> както и на основание чл.24, ал.3 и чл.60, ал.1 от Закона за предучилищното и училищното образование и чл.9 от Наредба № 5 от 03.06.2016г. за предучилищното образование, както и във връзка с Докладна записка </w:t>
      </w:r>
      <w:r w:rsidR="00871974" w:rsidRPr="00FE26C9">
        <w:rPr>
          <w:color w:val="000000"/>
          <w:szCs w:val="20"/>
          <w:lang w:val="bg-BG"/>
        </w:rPr>
        <w:t>№ К-1540/27.07.2022г. от Директора на ДГ „Юрий Гагарин“ – гр.Лъки</w:t>
      </w:r>
      <w:r w:rsidR="0098734E">
        <w:rPr>
          <w:color w:val="000000"/>
          <w:szCs w:val="20"/>
          <w:lang w:val="bg-BG"/>
        </w:rPr>
        <w:t xml:space="preserve"> и ДЗ 134/03.08.2022г. на Кмета на община Лъки. </w:t>
      </w:r>
    </w:p>
    <w:p w:rsidR="009A0533" w:rsidRPr="00FE26C9" w:rsidRDefault="009A0533" w:rsidP="00871974">
      <w:pPr>
        <w:spacing w:after="5" w:line="259" w:lineRule="auto"/>
        <w:rPr>
          <w:bCs/>
          <w:lang w:val="bg-BG"/>
        </w:rPr>
      </w:pPr>
    </w:p>
    <w:p w:rsidR="009A0533" w:rsidRPr="00FE26C9" w:rsidRDefault="009A0533" w:rsidP="009A0533">
      <w:pPr>
        <w:jc w:val="both"/>
        <w:rPr>
          <w:lang w:val="bg-BG"/>
        </w:rPr>
      </w:pPr>
    </w:p>
    <w:p w:rsidR="009A0533" w:rsidRPr="00FE26C9" w:rsidRDefault="009A0533" w:rsidP="009A0533">
      <w:pPr>
        <w:pStyle w:val="a8"/>
        <w:ind w:firstLine="0"/>
      </w:pPr>
      <w:r w:rsidRPr="00FE26C9">
        <w:t xml:space="preserve">Общ брой общински съветници    </w:t>
      </w:r>
      <w:r w:rsidRPr="00FE26C9">
        <w:tab/>
        <w:t>-   11</w:t>
      </w:r>
    </w:p>
    <w:p w:rsidR="009A0533" w:rsidRPr="00FE26C9" w:rsidRDefault="009A0533" w:rsidP="009A0533">
      <w:pPr>
        <w:rPr>
          <w:lang w:val="bg-BG"/>
        </w:rPr>
      </w:pPr>
      <w:r w:rsidRPr="00FE26C9">
        <w:rPr>
          <w:lang w:val="bg-BG"/>
        </w:rPr>
        <w:t xml:space="preserve">Брой присъствали на гласуването  -   </w:t>
      </w:r>
      <w:r w:rsidR="00716003">
        <w:rPr>
          <w:lang w:val="bg-BG"/>
        </w:rPr>
        <w:t>11</w:t>
      </w:r>
      <w:r w:rsidRPr="00FE26C9">
        <w:rPr>
          <w:lang w:val="bg-BG"/>
        </w:rPr>
        <w:t xml:space="preserve">      </w:t>
      </w:r>
    </w:p>
    <w:p w:rsidR="009A0533" w:rsidRPr="00FE26C9" w:rsidRDefault="009A0533" w:rsidP="009A0533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FE26C9">
        <w:rPr>
          <w:lang w:val="bg-BG"/>
        </w:rPr>
        <w:t>Брой гласували “За”</w:t>
      </w:r>
      <w:r w:rsidR="00716003">
        <w:rPr>
          <w:lang w:val="bg-BG"/>
        </w:rPr>
        <w:t xml:space="preserve">                        -   </w:t>
      </w:r>
      <w:r w:rsidRPr="00FE26C9">
        <w:rPr>
          <w:lang w:val="bg-BG"/>
        </w:rPr>
        <w:t xml:space="preserve"> </w:t>
      </w:r>
      <w:r w:rsidR="00716003">
        <w:rPr>
          <w:lang w:val="bg-BG"/>
        </w:rPr>
        <w:t>11</w:t>
      </w:r>
      <w:r w:rsidRPr="00FE26C9">
        <w:rPr>
          <w:lang w:val="bg-BG"/>
        </w:rPr>
        <w:t xml:space="preserve">  </w:t>
      </w:r>
    </w:p>
    <w:p w:rsidR="009A0533" w:rsidRPr="00FE26C9" w:rsidRDefault="009A0533" w:rsidP="009A0533">
      <w:pPr>
        <w:pStyle w:val="1"/>
        <w:rPr>
          <w:u w:val="none"/>
        </w:rPr>
      </w:pPr>
      <w:r w:rsidRPr="00FE26C9">
        <w:rPr>
          <w:u w:val="none"/>
        </w:rPr>
        <w:t>Брой гласували “Против”</w:t>
      </w:r>
      <w:r w:rsidRPr="00FE26C9">
        <w:rPr>
          <w:u w:val="none"/>
        </w:rPr>
        <w:tab/>
      </w:r>
      <w:r w:rsidRPr="00FE26C9">
        <w:rPr>
          <w:u w:val="none"/>
        </w:rPr>
        <w:tab/>
        <w:t xml:space="preserve">-     </w:t>
      </w:r>
      <w:r w:rsidR="00716003">
        <w:rPr>
          <w:u w:val="none"/>
        </w:rPr>
        <w:t>0</w:t>
      </w:r>
    </w:p>
    <w:p w:rsidR="009A0533" w:rsidRPr="00FE26C9" w:rsidRDefault="009A0533" w:rsidP="009A0533">
      <w:pPr>
        <w:pStyle w:val="1"/>
        <w:rPr>
          <w:color w:val="FFFFFF"/>
        </w:rPr>
      </w:pPr>
      <w:r w:rsidRPr="00FE26C9">
        <w:t>Брой гласували “Въздържал се”</w:t>
      </w:r>
      <w:r w:rsidRPr="00FE26C9">
        <w:tab/>
        <w:t xml:space="preserve">-     </w:t>
      </w:r>
      <w:r w:rsidR="00716003">
        <w:t>0</w:t>
      </w:r>
    </w:p>
    <w:p w:rsidR="009A0533" w:rsidRPr="00FE26C9" w:rsidRDefault="009A0533" w:rsidP="009A0533">
      <w:pPr>
        <w:rPr>
          <w:b/>
          <w:lang w:val="bg-BG"/>
        </w:rPr>
      </w:pPr>
      <w:r w:rsidRPr="00FE26C9">
        <w:rPr>
          <w:b/>
          <w:lang w:val="bg-BG"/>
        </w:rPr>
        <w:t xml:space="preserve">Приема се.                          </w:t>
      </w:r>
    </w:p>
    <w:p w:rsidR="009A0533" w:rsidRPr="00FE26C9" w:rsidRDefault="009A0533" w:rsidP="009A0533">
      <w:pPr>
        <w:ind w:firstLine="578"/>
        <w:jc w:val="center"/>
        <w:rPr>
          <w:b/>
          <w:lang w:val="bg-BG"/>
        </w:rPr>
      </w:pPr>
    </w:p>
    <w:p w:rsidR="009A0533" w:rsidRPr="00FE26C9" w:rsidRDefault="009A0533" w:rsidP="009A0533">
      <w:pPr>
        <w:pStyle w:val="a6"/>
        <w:spacing w:after="0"/>
        <w:ind w:left="4248" w:firstLine="708"/>
        <w:rPr>
          <w:b/>
          <w:lang w:val="bg-BG"/>
        </w:rPr>
      </w:pPr>
      <w:r w:rsidRPr="00FE26C9">
        <w:rPr>
          <w:b/>
          <w:lang w:val="bg-BG"/>
        </w:rPr>
        <w:t xml:space="preserve">Председател на ОбС : </w:t>
      </w:r>
    </w:p>
    <w:p w:rsidR="009A0533" w:rsidRPr="00FE26C9" w:rsidRDefault="009A0533" w:rsidP="009A0533">
      <w:pPr>
        <w:pStyle w:val="a6"/>
        <w:spacing w:after="0"/>
        <w:ind w:left="6480"/>
        <w:rPr>
          <w:lang w:val="bg-BG"/>
        </w:rPr>
      </w:pPr>
    </w:p>
    <w:p w:rsidR="009A0533" w:rsidRPr="00FE26C9" w:rsidRDefault="009A0533" w:rsidP="009A0533">
      <w:pPr>
        <w:pStyle w:val="a6"/>
        <w:spacing w:after="0"/>
        <w:ind w:left="6480"/>
        <w:rPr>
          <w:lang w:val="bg-BG"/>
        </w:rPr>
      </w:pPr>
      <w:r w:rsidRPr="00FE26C9">
        <w:rPr>
          <w:lang w:val="bg-BG"/>
        </w:rPr>
        <w:t xml:space="preserve">    /Марияна Паракосова/</w:t>
      </w:r>
    </w:p>
    <w:p w:rsidR="009A0533" w:rsidRPr="00FE26C9" w:rsidRDefault="009A0533" w:rsidP="009A0533">
      <w:pPr>
        <w:pStyle w:val="a6"/>
        <w:spacing w:after="0"/>
        <w:ind w:left="6480"/>
        <w:rPr>
          <w:lang w:val="bg-BG"/>
        </w:rPr>
      </w:pPr>
    </w:p>
    <w:p w:rsidR="009A0533" w:rsidRPr="00FE26C9" w:rsidRDefault="009A0533" w:rsidP="009A0533">
      <w:pPr>
        <w:pStyle w:val="a6"/>
        <w:spacing w:after="0"/>
        <w:ind w:left="6480"/>
        <w:rPr>
          <w:lang w:val="bg-BG"/>
        </w:rPr>
      </w:pPr>
    </w:p>
    <w:p w:rsidR="009A0533" w:rsidRDefault="009A0533" w:rsidP="003D365C">
      <w:pPr>
        <w:tabs>
          <w:tab w:val="left" w:pos="2910"/>
        </w:tabs>
        <w:rPr>
          <w:lang w:val="bg-BG"/>
        </w:rPr>
      </w:pPr>
    </w:p>
    <w:p w:rsidR="009A0533" w:rsidRDefault="009A0533" w:rsidP="003D365C">
      <w:pPr>
        <w:tabs>
          <w:tab w:val="left" w:pos="2910"/>
        </w:tabs>
        <w:rPr>
          <w:lang w:val="bg-BG"/>
        </w:rPr>
      </w:pPr>
    </w:p>
    <w:p w:rsidR="00716003" w:rsidRDefault="00716003" w:rsidP="003D365C">
      <w:pPr>
        <w:tabs>
          <w:tab w:val="left" w:pos="2910"/>
        </w:tabs>
        <w:rPr>
          <w:lang w:val="bg-BG"/>
        </w:rPr>
      </w:pPr>
    </w:p>
    <w:p w:rsidR="00716003" w:rsidRDefault="00716003" w:rsidP="003D365C">
      <w:pPr>
        <w:tabs>
          <w:tab w:val="left" w:pos="2910"/>
        </w:tabs>
        <w:rPr>
          <w:lang w:val="bg-BG"/>
        </w:rPr>
      </w:pPr>
    </w:p>
    <w:p w:rsidR="009A0533" w:rsidRDefault="009A0533" w:rsidP="003D365C">
      <w:pPr>
        <w:tabs>
          <w:tab w:val="left" w:pos="2910"/>
        </w:tabs>
        <w:rPr>
          <w:lang w:val="bg-BG"/>
        </w:rPr>
      </w:pPr>
    </w:p>
    <w:p w:rsidR="00CA6B67" w:rsidRPr="005C713F" w:rsidRDefault="00CA6B67" w:rsidP="00CA6B67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89472" behindDoc="0" locked="0" layoutInCell="1" allowOverlap="1" wp14:anchorId="45893A48" wp14:editId="3C8DB4DF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74" name="Картина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CA6B67" w:rsidRPr="005C713F" w:rsidRDefault="00CA6B67" w:rsidP="00CA6B6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CA6B67" w:rsidRDefault="00CA6B67" w:rsidP="00CA6B67">
      <w:pPr>
        <w:rPr>
          <w:sz w:val="16"/>
          <w:szCs w:val="16"/>
          <w:lang w:val="bg-BG"/>
        </w:rPr>
      </w:pPr>
    </w:p>
    <w:p w:rsidR="00CA6B67" w:rsidRDefault="00CA6B67" w:rsidP="00CA6B67">
      <w:pPr>
        <w:rPr>
          <w:sz w:val="16"/>
          <w:szCs w:val="16"/>
          <w:lang w:val="bg-BG"/>
        </w:rPr>
      </w:pPr>
    </w:p>
    <w:p w:rsidR="00CA6B67" w:rsidRDefault="00CA6B67" w:rsidP="00CA6B67">
      <w:pPr>
        <w:rPr>
          <w:sz w:val="16"/>
          <w:szCs w:val="16"/>
          <w:lang w:val="bg-BG"/>
        </w:rPr>
      </w:pPr>
    </w:p>
    <w:p w:rsidR="00CA6B67" w:rsidRDefault="00CA6B67" w:rsidP="00CA6B67">
      <w:pPr>
        <w:rPr>
          <w:sz w:val="16"/>
          <w:szCs w:val="16"/>
          <w:lang w:val="bg-BG"/>
        </w:rPr>
      </w:pPr>
    </w:p>
    <w:p w:rsidR="00CA6B67" w:rsidRPr="00275F89" w:rsidRDefault="00CA6B67" w:rsidP="00CA6B67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CA6B67" w:rsidRPr="00275F89" w:rsidRDefault="00CA6B67" w:rsidP="00CA6B67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№ 2</w:t>
      </w:r>
      <w:r>
        <w:rPr>
          <w:b/>
          <w:bCs/>
          <w:lang w:val="bg-BG"/>
        </w:rPr>
        <w:t>34</w:t>
      </w:r>
    </w:p>
    <w:p w:rsidR="00CA6B67" w:rsidRPr="00275F89" w:rsidRDefault="00CA6B67" w:rsidP="00CA6B67">
      <w:pPr>
        <w:rPr>
          <w:b/>
          <w:bCs/>
        </w:rPr>
      </w:pPr>
    </w:p>
    <w:p w:rsidR="00CA6B67" w:rsidRPr="00275F89" w:rsidRDefault="00CA6B67" w:rsidP="00CA6B67">
      <w:pPr>
        <w:jc w:val="center"/>
      </w:pPr>
      <w:r w:rsidRPr="00275F89">
        <w:rPr>
          <w:lang w:val="bg-BG"/>
        </w:rPr>
        <w:t>взето с Протокол № 3</w:t>
      </w:r>
      <w:r>
        <w:t>4</w:t>
      </w:r>
    </w:p>
    <w:p w:rsidR="00CA6B67" w:rsidRPr="00275F89" w:rsidRDefault="00CA6B67" w:rsidP="00CA6B67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CA6B67" w:rsidRPr="00275F89" w:rsidRDefault="00CA6B67" w:rsidP="00CA6B67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18</w:t>
      </w:r>
      <w:r w:rsidRPr="00275F89">
        <w:rPr>
          <w:lang w:val="bg-BG"/>
        </w:rPr>
        <w:t>.0</w:t>
      </w:r>
      <w:r>
        <w:t>8</w:t>
      </w:r>
      <w:r w:rsidRPr="00275F89">
        <w:rPr>
          <w:lang w:val="bg-BG"/>
        </w:rPr>
        <w:t>.2022г.</w:t>
      </w:r>
    </w:p>
    <w:p w:rsidR="00CA6B67" w:rsidRPr="00275F89" w:rsidRDefault="00CA6B67" w:rsidP="00CA6B67">
      <w:pPr>
        <w:jc w:val="center"/>
        <w:rPr>
          <w:lang w:val="bg-BG"/>
        </w:rPr>
      </w:pPr>
    </w:p>
    <w:p w:rsidR="00CA6B67" w:rsidRPr="00275F89" w:rsidRDefault="00CA6B67" w:rsidP="00CA6B67">
      <w:pPr>
        <w:jc w:val="center"/>
        <w:rPr>
          <w:lang w:val="bg-BG"/>
        </w:rPr>
      </w:pPr>
    </w:p>
    <w:p w:rsidR="00CA6B67" w:rsidRPr="00275F89" w:rsidRDefault="00CA6B67" w:rsidP="00CA6B67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CA6B67" w:rsidRPr="00CA6B67" w:rsidRDefault="00CA6B67" w:rsidP="00FE26C9">
      <w:pPr>
        <w:jc w:val="both"/>
        <w:rPr>
          <w:rFonts w:eastAsia="Courier New"/>
          <w:bCs/>
          <w:color w:val="000000"/>
          <w:lang w:val="bg-BG" w:eastAsia="bg-BG" w:bidi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Pr="00CA6B67">
        <w:rPr>
          <w:rFonts w:eastAsia="Courier New"/>
          <w:color w:val="000000"/>
          <w:lang w:val="bg-BG" w:eastAsia="bg-BG" w:bidi="bg-BG"/>
        </w:rPr>
        <w:t xml:space="preserve">Сформирането и съществуването по изключение на самостоятелни паралелки под минималния норматив, маломерни паралелки и сформирането и съществуването на целодневно  обучение (ЦОУД) в СУ „Христо Ботев” гр.Лъки </w:t>
      </w:r>
      <w:r w:rsidRPr="00CA6B67">
        <w:rPr>
          <w:rFonts w:eastAsia="Courier New"/>
          <w:bCs/>
          <w:color w:val="000000"/>
          <w:lang w:val="bg-BG" w:eastAsia="bg-BG" w:bidi="bg-BG"/>
        </w:rPr>
        <w:t>през 20</w:t>
      </w:r>
      <w:r w:rsidRPr="00CA6B67">
        <w:rPr>
          <w:rFonts w:eastAsia="Courier New"/>
          <w:bCs/>
          <w:color w:val="000000"/>
          <w:lang w:eastAsia="bg-BG" w:bidi="bg-BG"/>
        </w:rPr>
        <w:t>22</w:t>
      </w:r>
      <w:r w:rsidRPr="00CA6B67">
        <w:rPr>
          <w:rFonts w:eastAsia="Courier New"/>
          <w:bCs/>
          <w:color w:val="000000"/>
          <w:lang w:val="bg-BG" w:eastAsia="bg-BG" w:bidi="bg-BG"/>
        </w:rPr>
        <w:t>/2023 учебна година.</w:t>
      </w:r>
    </w:p>
    <w:p w:rsidR="00CA6B67" w:rsidRPr="00CA6B67" w:rsidRDefault="00CA6B67" w:rsidP="00FE26C9">
      <w:pPr>
        <w:widowControl w:val="0"/>
        <w:jc w:val="both"/>
        <w:rPr>
          <w:rFonts w:eastAsia="Courier New"/>
          <w:color w:val="000000"/>
          <w:lang w:val="bg-BG" w:eastAsia="bg-BG" w:bidi="bg-BG"/>
        </w:rPr>
      </w:pPr>
    </w:p>
    <w:p w:rsidR="00CA6B67" w:rsidRDefault="00CA6B67" w:rsidP="00FE26C9">
      <w:pPr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>ПО</w:t>
      </w:r>
      <w:r w:rsidRPr="00CA6B67">
        <w:rPr>
          <w:rFonts w:eastAsia="Courier New"/>
          <w:color w:val="000000"/>
          <w:lang w:val="bg-BG" w:eastAsia="bg-BG" w:bidi="bg-BG"/>
        </w:rPr>
        <w:t xml:space="preserve"> </w:t>
      </w:r>
      <w:r w:rsidRPr="00275F89">
        <w:rPr>
          <w:b/>
          <w:bCs/>
          <w:u w:val="single"/>
          <w:lang w:val="bg-BG"/>
        </w:rPr>
        <w:t xml:space="preserve"> ПРЕДЛОЖЕНИЕ НА: </w:t>
      </w:r>
      <w:r w:rsidRPr="00275F89">
        <w:rPr>
          <w:bCs/>
          <w:lang w:val="bg-BG"/>
        </w:rPr>
        <w:t xml:space="preserve"> </w:t>
      </w:r>
      <w:r>
        <w:rPr>
          <w:bCs/>
          <w:lang w:val="bg-BG"/>
        </w:rPr>
        <w:t>инж. Валентин Симеонов- Кмет на Община Лъки.</w:t>
      </w:r>
    </w:p>
    <w:p w:rsidR="00B94C8B" w:rsidRPr="00B94C8B" w:rsidRDefault="00B94C8B" w:rsidP="00FE26C9">
      <w:pPr>
        <w:jc w:val="both"/>
        <w:rPr>
          <w:rFonts w:eastAsia="Courier New"/>
          <w:color w:val="000000"/>
          <w:sz w:val="16"/>
          <w:szCs w:val="16"/>
          <w:lang w:val="bg-BG" w:eastAsia="bg-BG" w:bidi="bg-BG"/>
        </w:rPr>
      </w:pPr>
    </w:p>
    <w:p w:rsidR="00FE26C9" w:rsidRPr="00FE26C9" w:rsidRDefault="00FE26C9" w:rsidP="00843EA9">
      <w:pPr>
        <w:jc w:val="both"/>
        <w:rPr>
          <w:rFonts w:eastAsia="Courier New"/>
          <w:color w:val="000000"/>
          <w:lang w:val="bg-BG" w:eastAsia="bg-BG" w:bidi="bg-BG"/>
        </w:rPr>
      </w:pPr>
      <w:r>
        <w:rPr>
          <w:rFonts w:eastAsia="Courier New"/>
          <w:color w:val="000000"/>
          <w:lang w:val="bg-BG" w:eastAsia="bg-BG" w:bidi="bg-BG"/>
        </w:rPr>
        <w:t>ОбС- Лъки н</w:t>
      </w:r>
      <w:r w:rsidR="00CA6B67" w:rsidRPr="00CA6B67">
        <w:rPr>
          <w:rFonts w:eastAsia="Courier New"/>
          <w:color w:val="000000"/>
          <w:lang w:val="bg-BG" w:eastAsia="bg-BG" w:bidi="bg-BG"/>
        </w:rPr>
        <w:t xml:space="preserve">а основание </w:t>
      </w:r>
      <w:r w:rsidRPr="00FE26C9">
        <w:rPr>
          <w:rFonts w:eastAsia="Courier New"/>
          <w:color w:val="000000"/>
          <w:lang w:val="bg-BG" w:eastAsia="bg-BG" w:bidi="bg-BG"/>
        </w:rPr>
        <w:t xml:space="preserve"> </w:t>
      </w:r>
      <w:r w:rsidRPr="00FE26C9">
        <w:rPr>
          <w:rFonts w:cs="Courier New"/>
          <w:color w:val="000000"/>
          <w:lang w:val="bg-BG" w:eastAsia="bg-BG" w:bidi="bg-BG"/>
        </w:rPr>
        <w:t xml:space="preserve">чл. 21, ал. 1 т. 23 от ЗМСМА, в изпълнение на чл. 68, ал.1, т. 1 от Наредбата за финансиране на институциите в системата на предучилищното и училищното образование, при спазване изискванията на Наредба № 10/2016 год. за организация на дейностите в училищното образование, във връзка с Решение № 832 на Министерския съвет от 2021г. за приемане на Списък със защитените детски градини и защитените училища в Република България за учебната 2021 – 2022 година и предвид фактическите и правни основания в </w:t>
      </w:r>
      <w:r w:rsidRPr="00FE26C9">
        <w:rPr>
          <w:rFonts w:eastAsia="Courier New"/>
          <w:color w:val="000000"/>
          <w:lang w:val="bg-BG" w:eastAsia="bg-BG" w:bidi="bg-BG"/>
        </w:rPr>
        <w:t>Доклад от директора на СУ „Христо Ботев“ с вх. № 13</w:t>
      </w:r>
      <w:r w:rsidR="00B94C8B">
        <w:rPr>
          <w:rFonts w:eastAsia="Courier New"/>
          <w:color w:val="000000"/>
          <w:lang w:val="bg-BG" w:eastAsia="bg-BG" w:bidi="bg-BG"/>
        </w:rPr>
        <w:t>8</w:t>
      </w:r>
      <w:r w:rsidRPr="00FE26C9">
        <w:rPr>
          <w:rFonts w:eastAsia="Courier New"/>
          <w:color w:val="000000"/>
          <w:lang w:val="bg-BG" w:eastAsia="bg-BG" w:bidi="bg-BG"/>
        </w:rPr>
        <w:t>/ 08.08.2022г., Общински съвет - гр. Лъки, обл. Пловдив,</w:t>
      </w:r>
    </w:p>
    <w:p w:rsidR="00843EA9" w:rsidRPr="00843EA9" w:rsidRDefault="00843EA9" w:rsidP="00843EA9">
      <w:pPr>
        <w:keepNext/>
        <w:keepLines/>
        <w:widowControl w:val="0"/>
        <w:spacing w:after="302" w:line="230" w:lineRule="exact"/>
        <w:jc w:val="center"/>
        <w:outlineLvl w:val="0"/>
        <w:rPr>
          <w:b/>
          <w:bCs/>
          <w:color w:val="000000"/>
          <w:lang w:val="bg-BG" w:eastAsia="bg-BG" w:bidi="bg-BG"/>
        </w:rPr>
      </w:pPr>
      <w:r w:rsidRPr="00843EA9">
        <w:rPr>
          <w:b/>
          <w:bCs/>
          <w:color w:val="000000"/>
          <w:lang w:val="bg-BG" w:eastAsia="bg-BG" w:bidi="bg-BG"/>
        </w:rPr>
        <w:t>Р</w:t>
      </w:r>
      <w:r w:rsidRPr="00843EA9">
        <w:rPr>
          <w:b/>
          <w:bCs/>
          <w:color w:val="000000"/>
          <w:lang w:eastAsia="bg-BG" w:bidi="bg-BG"/>
        </w:rPr>
        <w:t xml:space="preserve"> </w:t>
      </w:r>
      <w:r w:rsidRPr="00843EA9">
        <w:rPr>
          <w:b/>
          <w:bCs/>
          <w:color w:val="000000"/>
          <w:lang w:val="bg-BG" w:eastAsia="bg-BG" w:bidi="bg-BG"/>
        </w:rPr>
        <w:t>Е</w:t>
      </w:r>
      <w:r w:rsidRPr="00843EA9">
        <w:rPr>
          <w:b/>
          <w:bCs/>
          <w:color w:val="000000"/>
          <w:lang w:eastAsia="bg-BG" w:bidi="bg-BG"/>
        </w:rPr>
        <w:t xml:space="preserve"> </w:t>
      </w:r>
      <w:r w:rsidRPr="00843EA9">
        <w:rPr>
          <w:b/>
          <w:bCs/>
          <w:color w:val="000000"/>
          <w:lang w:val="bg-BG" w:eastAsia="bg-BG" w:bidi="bg-BG"/>
        </w:rPr>
        <w:t>Ш</w:t>
      </w:r>
      <w:r w:rsidRPr="00843EA9">
        <w:rPr>
          <w:b/>
          <w:bCs/>
          <w:color w:val="000000"/>
          <w:lang w:eastAsia="bg-BG" w:bidi="bg-BG"/>
        </w:rPr>
        <w:t xml:space="preserve"> </w:t>
      </w:r>
      <w:r w:rsidRPr="00843EA9">
        <w:rPr>
          <w:b/>
          <w:bCs/>
          <w:color w:val="000000"/>
          <w:lang w:val="bg-BG" w:eastAsia="bg-BG" w:bidi="bg-BG"/>
        </w:rPr>
        <w:t>И:</w:t>
      </w:r>
    </w:p>
    <w:p w:rsidR="00843EA9" w:rsidRPr="00843EA9" w:rsidRDefault="00843EA9" w:rsidP="00843EA9">
      <w:pPr>
        <w:widowControl w:val="0"/>
        <w:numPr>
          <w:ilvl w:val="0"/>
          <w:numId w:val="29"/>
        </w:numPr>
        <w:ind w:left="20" w:right="20" w:firstLine="264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rFonts w:eastAsia="Courier New"/>
          <w:color w:val="000000"/>
          <w:lang w:val="bg-BG" w:eastAsia="bg-BG" w:bidi="bg-BG"/>
        </w:rPr>
        <w:t xml:space="preserve"> Дава съгласие за сформирането и съществуването по изключение на самостоятелни паралелки под минималния норматив през учебната 2022/2023 година в СУ „Христо Ботев” гр. Лъки, както следва:</w:t>
      </w:r>
    </w:p>
    <w:p w:rsidR="00843EA9" w:rsidRPr="00843EA9" w:rsidRDefault="00843EA9" w:rsidP="00843EA9">
      <w:pPr>
        <w:widowControl w:val="0"/>
        <w:numPr>
          <w:ilvl w:val="0"/>
          <w:numId w:val="39"/>
        </w:numPr>
        <w:ind w:left="20" w:firstLine="264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rFonts w:eastAsia="Courier New"/>
          <w:color w:val="000000"/>
          <w:u w:val="single"/>
          <w:lang w:val="bg-BG" w:eastAsia="bg-BG" w:bidi="bg-BG"/>
        </w:rPr>
        <w:t>Четвърти клас</w:t>
      </w:r>
      <w:r w:rsidRPr="00843EA9">
        <w:rPr>
          <w:rFonts w:eastAsia="Courier New"/>
          <w:color w:val="000000"/>
          <w:lang w:val="bg-BG" w:eastAsia="bg-BG" w:bidi="bg-BG"/>
        </w:rPr>
        <w:t xml:space="preserve"> - една паралелка с 10 (десет) ученици;</w:t>
      </w:r>
    </w:p>
    <w:p w:rsidR="00843EA9" w:rsidRPr="00843EA9" w:rsidRDefault="00843EA9" w:rsidP="00843EA9">
      <w:pPr>
        <w:widowControl w:val="0"/>
        <w:numPr>
          <w:ilvl w:val="0"/>
          <w:numId w:val="39"/>
        </w:numPr>
        <w:ind w:left="20" w:firstLine="264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rFonts w:eastAsia="Courier New"/>
          <w:color w:val="000000"/>
          <w:u w:val="single"/>
          <w:lang w:val="bg-BG" w:eastAsia="bg-BG" w:bidi="bg-BG"/>
        </w:rPr>
        <w:t>Пети клас</w:t>
      </w:r>
      <w:r w:rsidRPr="00843EA9">
        <w:rPr>
          <w:rFonts w:eastAsia="Courier New"/>
          <w:color w:val="000000"/>
          <w:lang w:val="bg-BG" w:eastAsia="bg-BG" w:bidi="bg-BG"/>
        </w:rPr>
        <w:t xml:space="preserve"> - една паралелка с 11 (единадесет) ученици;</w:t>
      </w:r>
    </w:p>
    <w:p w:rsidR="00843EA9" w:rsidRPr="00843EA9" w:rsidRDefault="00843EA9" w:rsidP="00843EA9">
      <w:pPr>
        <w:widowControl w:val="0"/>
        <w:numPr>
          <w:ilvl w:val="0"/>
          <w:numId w:val="39"/>
        </w:numPr>
        <w:ind w:left="20" w:firstLine="264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rFonts w:eastAsia="Franklin Gothic Heavy"/>
          <w:color w:val="000000"/>
          <w:u w:val="single"/>
          <w:lang w:val="bg-BG" w:bidi="en-US"/>
        </w:rPr>
        <w:t>Шести клас</w:t>
      </w:r>
      <w:r w:rsidRPr="00843EA9">
        <w:rPr>
          <w:rFonts w:eastAsia="Courier New"/>
          <w:color w:val="000000"/>
          <w:lang w:val="bg-BG" w:eastAsia="bg-BG" w:bidi="bg-BG"/>
        </w:rPr>
        <w:t xml:space="preserve"> - една паралелка с 12 (дванадесет) ученици;</w:t>
      </w:r>
    </w:p>
    <w:p w:rsidR="00843EA9" w:rsidRPr="00843EA9" w:rsidRDefault="00843EA9" w:rsidP="00843EA9">
      <w:pPr>
        <w:widowControl w:val="0"/>
        <w:numPr>
          <w:ilvl w:val="0"/>
          <w:numId w:val="39"/>
        </w:numPr>
        <w:ind w:left="20" w:firstLine="264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rFonts w:eastAsia="Franklin Gothic Heavy"/>
          <w:color w:val="000000"/>
          <w:u w:val="single"/>
          <w:lang w:val="bg-BG" w:bidi="en-US"/>
        </w:rPr>
        <w:t>Седми клас</w:t>
      </w:r>
      <w:r w:rsidRPr="00843EA9">
        <w:rPr>
          <w:rFonts w:eastAsia="Courier New"/>
          <w:color w:val="000000"/>
          <w:lang w:val="bg-BG" w:eastAsia="bg-BG" w:bidi="bg-BG"/>
        </w:rPr>
        <w:t xml:space="preserve"> - една паралелка с 15 (петнадесет)  ученици</w:t>
      </w:r>
      <w:r w:rsidRPr="00843EA9">
        <w:rPr>
          <w:rFonts w:eastAsia="Courier New"/>
          <w:color w:val="000000"/>
          <w:lang w:eastAsia="bg-BG" w:bidi="bg-BG"/>
        </w:rPr>
        <w:t>.</w:t>
      </w:r>
      <w:r w:rsidRPr="00843EA9">
        <w:rPr>
          <w:rFonts w:eastAsia="Franklin Gothic Heavy"/>
          <w:color w:val="000000"/>
          <w:u w:val="single"/>
          <w:lang w:val="bg-BG" w:bidi="en-US"/>
        </w:rPr>
        <w:t xml:space="preserve"> </w:t>
      </w:r>
    </w:p>
    <w:p w:rsidR="00843EA9" w:rsidRPr="00843EA9" w:rsidRDefault="00843EA9" w:rsidP="00843EA9">
      <w:pPr>
        <w:widowControl w:val="0"/>
        <w:ind w:left="380" w:right="20"/>
        <w:jc w:val="both"/>
        <w:rPr>
          <w:rFonts w:eastAsia="Franklin Gothic Heavy"/>
          <w:color w:val="000000"/>
          <w:lang w:val="bg-BG" w:bidi="en-US"/>
        </w:rPr>
      </w:pPr>
    </w:p>
    <w:p w:rsidR="00843EA9" w:rsidRPr="00843EA9" w:rsidRDefault="00843EA9" w:rsidP="00843EA9">
      <w:pPr>
        <w:widowControl w:val="0"/>
        <w:numPr>
          <w:ilvl w:val="0"/>
          <w:numId w:val="29"/>
        </w:numPr>
        <w:ind w:left="20" w:right="20" w:firstLine="264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rFonts w:eastAsia="Courier New"/>
          <w:color w:val="000000"/>
          <w:lang w:val="bg-BG" w:eastAsia="bg-BG" w:bidi="bg-BG"/>
        </w:rPr>
        <w:t xml:space="preserve"> Дава съгласие за сформирането и съществуването по изключение на маломерни паралелки през учебната 2022/2023 година в СУ „Христо Ботев” - гр. Лъки, както следва:</w:t>
      </w:r>
    </w:p>
    <w:p w:rsidR="00843EA9" w:rsidRPr="00843EA9" w:rsidRDefault="00843EA9" w:rsidP="00843EA9">
      <w:pPr>
        <w:widowControl w:val="0"/>
        <w:numPr>
          <w:ilvl w:val="0"/>
          <w:numId w:val="39"/>
        </w:numPr>
        <w:ind w:left="23" w:firstLine="408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rFonts w:eastAsia="Franklin Gothic Heavy"/>
          <w:color w:val="000000"/>
          <w:u w:val="single"/>
          <w:lang w:val="bg-BG" w:bidi="en-US"/>
        </w:rPr>
        <w:t>Първи клас</w:t>
      </w:r>
      <w:r w:rsidRPr="00843EA9">
        <w:rPr>
          <w:rFonts w:eastAsia="Courier New"/>
          <w:color w:val="000000"/>
          <w:lang w:val="bg-BG" w:eastAsia="bg-BG" w:bidi="bg-BG"/>
        </w:rPr>
        <w:t xml:space="preserve"> - една паралелка с 5 (пет) ученици;</w:t>
      </w:r>
    </w:p>
    <w:p w:rsidR="00843EA9" w:rsidRPr="00843EA9" w:rsidRDefault="00843EA9" w:rsidP="00843EA9">
      <w:pPr>
        <w:widowControl w:val="0"/>
        <w:numPr>
          <w:ilvl w:val="0"/>
          <w:numId w:val="39"/>
        </w:numPr>
        <w:ind w:left="23" w:firstLine="408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rFonts w:eastAsia="Franklin Gothic Heavy"/>
          <w:color w:val="000000"/>
          <w:u w:val="single"/>
          <w:lang w:val="bg-BG" w:bidi="en-US"/>
        </w:rPr>
        <w:t xml:space="preserve">Втори клас </w:t>
      </w:r>
      <w:r w:rsidRPr="00843EA9">
        <w:rPr>
          <w:rFonts w:eastAsia="Courier New"/>
          <w:color w:val="000000"/>
          <w:lang w:val="bg-BG" w:eastAsia="bg-BG" w:bidi="bg-BG"/>
        </w:rPr>
        <w:t xml:space="preserve"> - една паралелка с 5 (пет) ученици;</w:t>
      </w:r>
    </w:p>
    <w:p w:rsidR="00843EA9" w:rsidRPr="00843EA9" w:rsidRDefault="00843EA9" w:rsidP="00843EA9">
      <w:pPr>
        <w:widowControl w:val="0"/>
        <w:numPr>
          <w:ilvl w:val="0"/>
          <w:numId w:val="39"/>
        </w:numPr>
        <w:ind w:left="23" w:firstLine="408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rFonts w:eastAsia="Franklin Gothic Heavy"/>
          <w:color w:val="000000"/>
          <w:u w:val="single"/>
          <w:lang w:val="bg-BG" w:bidi="en-US"/>
        </w:rPr>
        <w:t>Девети клас -</w:t>
      </w:r>
      <w:r w:rsidRPr="00843EA9">
        <w:rPr>
          <w:rFonts w:eastAsia="Courier New"/>
          <w:color w:val="000000"/>
          <w:lang w:val="bg-BG" w:eastAsia="bg-BG" w:bidi="bg-BG"/>
        </w:rPr>
        <w:t xml:space="preserve"> една профилирана паралелка с 8 (осем) ученици, профил „Обществени науки“ ;</w:t>
      </w:r>
    </w:p>
    <w:p w:rsidR="00843EA9" w:rsidRPr="00843EA9" w:rsidRDefault="00843EA9" w:rsidP="00843EA9">
      <w:pPr>
        <w:widowControl w:val="0"/>
        <w:numPr>
          <w:ilvl w:val="0"/>
          <w:numId w:val="39"/>
        </w:numPr>
        <w:ind w:left="23" w:firstLine="408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rFonts w:eastAsia="Franklin Gothic Heavy"/>
          <w:color w:val="000000"/>
          <w:u w:val="single"/>
          <w:lang w:val="bg-BG" w:bidi="en-US"/>
        </w:rPr>
        <w:t>Десети клас -</w:t>
      </w:r>
      <w:r w:rsidRPr="00843EA9">
        <w:rPr>
          <w:rFonts w:eastAsia="Courier New"/>
          <w:color w:val="000000"/>
          <w:lang w:val="bg-BG" w:eastAsia="bg-BG" w:bidi="bg-BG"/>
        </w:rPr>
        <w:t xml:space="preserve"> една професионална паралелка с 6 (шест) ученици по специалността от професия  „Обогатяване на полезни изкопаеми“ ;</w:t>
      </w:r>
    </w:p>
    <w:p w:rsidR="00843EA9" w:rsidRPr="00843EA9" w:rsidRDefault="00843EA9" w:rsidP="00843EA9">
      <w:pPr>
        <w:widowControl w:val="0"/>
        <w:numPr>
          <w:ilvl w:val="0"/>
          <w:numId w:val="39"/>
        </w:numPr>
        <w:ind w:left="23" w:firstLine="408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rFonts w:eastAsia="Franklin Gothic Heavy"/>
          <w:color w:val="000000"/>
          <w:u w:val="single"/>
          <w:lang w:val="bg-BG" w:bidi="en-US"/>
        </w:rPr>
        <w:t xml:space="preserve">Единадесети клас </w:t>
      </w:r>
      <w:r w:rsidRPr="00843EA9">
        <w:rPr>
          <w:rFonts w:eastAsia="Franklin Gothic Heavy"/>
          <w:color w:val="000000"/>
          <w:lang w:val="bg-BG" w:bidi="en-US"/>
        </w:rPr>
        <w:t xml:space="preserve">– една професионална паралелка с 4 (четири) ученици по специалността от професия </w:t>
      </w:r>
      <w:r w:rsidRPr="00843EA9">
        <w:rPr>
          <w:rFonts w:eastAsia="Courier New"/>
          <w:color w:val="000000"/>
          <w:lang w:val="bg-BG" w:eastAsia="bg-BG" w:bidi="bg-BG"/>
        </w:rPr>
        <w:t>„Обогатяване на полезни изкопаеми“ .</w:t>
      </w:r>
    </w:p>
    <w:p w:rsidR="00843EA9" w:rsidRPr="00843EA9" w:rsidRDefault="00843EA9" w:rsidP="00843EA9">
      <w:pPr>
        <w:widowControl w:val="0"/>
        <w:ind w:left="23"/>
        <w:jc w:val="both"/>
        <w:rPr>
          <w:rFonts w:eastAsia="Courier New"/>
          <w:color w:val="000000"/>
          <w:lang w:val="bg-BG" w:eastAsia="bg-BG" w:bidi="bg-BG"/>
        </w:rPr>
      </w:pPr>
    </w:p>
    <w:p w:rsidR="00843EA9" w:rsidRPr="00843EA9" w:rsidRDefault="00843EA9" w:rsidP="00843EA9">
      <w:pPr>
        <w:widowControl w:val="0"/>
        <w:numPr>
          <w:ilvl w:val="0"/>
          <w:numId w:val="29"/>
        </w:numPr>
        <w:ind w:left="23" w:right="20" w:firstLine="266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rFonts w:eastAsia="Courier New"/>
          <w:color w:val="000000"/>
          <w:lang w:val="bg-BG" w:eastAsia="bg-BG" w:bidi="bg-BG"/>
        </w:rPr>
        <w:t xml:space="preserve"> Дава съгласие за сформирането и съществуването на целодневна организация на учебния ден ( ЦОУД) в СУ « Христо Ботев » - гр. Лъки, както следва:</w:t>
      </w:r>
    </w:p>
    <w:p w:rsidR="00843EA9" w:rsidRPr="00843EA9" w:rsidRDefault="00843EA9" w:rsidP="00843EA9">
      <w:pPr>
        <w:widowControl w:val="0"/>
        <w:numPr>
          <w:ilvl w:val="0"/>
          <w:numId w:val="39"/>
        </w:numPr>
        <w:ind w:left="23" w:firstLine="266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rFonts w:eastAsia="Courier New"/>
          <w:color w:val="000000"/>
          <w:lang w:val="bg-BG" w:eastAsia="bg-BG" w:bidi="bg-BG"/>
        </w:rPr>
        <w:t>ЦОУД -</w:t>
      </w:r>
      <w:r w:rsidRPr="00843EA9">
        <w:rPr>
          <w:rFonts w:eastAsia="Courier New"/>
          <w:color w:val="000000"/>
          <w:lang w:eastAsia="bg-BG" w:bidi="bg-BG"/>
        </w:rPr>
        <w:t xml:space="preserve"> I</w:t>
      </w:r>
      <w:r w:rsidRPr="00843EA9">
        <w:rPr>
          <w:rFonts w:eastAsia="Courier New"/>
          <w:color w:val="000000"/>
          <w:lang w:val="bg-BG" w:eastAsia="bg-BG" w:bidi="bg-BG"/>
        </w:rPr>
        <w:t xml:space="preserve"> и </w:t>
      </w:r>
      <w:r w:rsidRPr="00843EA9">
        <w:rPr>
          <w:rFonts w:eastAsia="Courier New"/>
          <w:color w:val="000000"/>
          <w:lang w:eastAsia="bg-BG" w:bidi="bg-BG"/>
        </w:rPr>
        <w:t>III</w:t>
      </w:r>
      <w:r w:rsidRPr="00843EA9">
        <w:rPr>
          <w:rFonts w:eastAsia="Courier New"/>
          <w:color w:val="000000"/>
          <w:lang w:val="bg-BG" w:eastAsia="bg-BG" w:bidi="bg-BG"/>
        </w:rPr>
        <w:t xml:space="preserve"> клас – сборна с  минимум 16 (шестнадесет) ученици;</w:t>
      </w:r>
    </w:p>
    <w:p w:rsidR="00843EA9" w:rsidRPr="00843EA9" w:rsidRDefault="00843EA9" w:rsidP="00843EA9">
      <w:pPr>
        <w:widowControl w:val="0"/>
        <w:numPr>
          <w:ilvl w:val="0"/>
          <w:numId w:val="39"/>
        </w:numPr>
        <w:ind w:left="20" w:firstLine="264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rFonts w:eastAsia="Courier New"/>
          <w:color w:val="000000"/>
          <w:lang w:val="bg-BG" w:eastAsia="bg-BG" w:bidi="bg-BG"/>
        </w:rPr>
        <w:t>ЦОУД - II и IV клас - сборна с минимум 16 (шестнадесет) ученици;</w:t>
      </w:r>
    </w:p>
    <w:p w:rsidR="00843EA9" w:rsidRPr="00843EA9" w:rsidRDefault="00843EA9" w:rsidP="00843EA9">
      <w:pPr>
        <w:widowControl w:val="0"/>
        <w:numPr>
          <w:ilvl w:val="0"/>
          <w:numId w:val="39"/>
        </w:numPr>
        <w:ind w:left="23" w:firstLine="266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rFonts w:eastAsia="Courier New"/>
          <w:color w:val="000000"/>
          <w:lang w:val="bg-BG" w:eastAsia="bg-BG" w:bidi="bg-BG"/>
        </w:rPr>
        <w:lastRenderedPageBreak/>
        <w:t>ЦОУД - V - VII клас – сборна с минимум 16 (шестнадесет</w:t>
      </w:r>
      <w:r>
        <w:rPr>
          <w:rFonts w:eastAsia="Courier New"/>
          <w:color w:val="000000"/>
          <w:lang w:val="bg-BG" w:eastAsia="bg-BG" w:bidi="bg-BG"/>
        </w:rPr>
        <w:t>) ученици.</w:t>
      </w:r>
    </w:p>
    <w:p w:rsidR="00843EA9" w:rsidRPr="00843EA9" w:rsidRDefault="00843EA9" w:rsidP="00843EA9">
      <w:pPr>
        <w:widowControl w:val="0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rFonts w:ascii="Courier New" w:eastAsia="Courier New" w:hAnsi="Courier New" w:cs="Courier New"/>
          <w:color w:val="000000"/>
          <w:lang w:val="bg-BG" w:eastAsia="bg-BG" w:bidi="bg-BG"/>
        </w:rPr>
        <w:tab/>
      </w:r>
      <w:r w:rsidRPr="00843EA9">
        <w:rPr>
          <w:rFonts w:eastAsia="Courier New"/>
          <w:color w:val="000000"/>
          <w:lang w:val="bg-BG" w:eastAsia="bg-BG" w:bidi="bg-BG"/>
        </w:rPr>
        <w:t>3. Осигурява средствата по чл. 68 от Наредба за финансирането на институциите в предучилищното и училищното образование, за дофинансиране на съществуването на паралелки под минималния норматив, маломерни паралелки и ЦОУД в СУ «Христо Ботев» — гр.</w:t>
      </w:r>
      <w:r w:rsidRPr="00843EA9">
        <w:rPr>
          <w:rFonts w:eastAsia="Courier New"/>
          <w:color w:val="000000"/>
          <w:lang w:eastAsia="bg-BG" w:bidi="bg-BG"/>
        </w:rPr>
        <w:t xml:space="preserve"> </w:t>
      </w:r>
      <w:r w:rsidRPr="00843EA9">
        <w:rPr>
          <w:rFonts w:eastAsia="Courier New"/>
          <w:color w:val="000000"/>
          <w:lang w:val="bg-BG" w:eastAsia="bg-BG" w:bidi="bg-BG"/>
        </w:rPr>
        <w:t>Лъки през учебната 2022/2023 година.</w:t>
      </w:r>
    </w:p>
    <w:p w:rsidR="00843EA9" w:rsidRPr="00843EA9" w:rsidRDefault="00843EA9" w:rsidP="00843EA9">
      <w:pPr>
        <w:widowControl w:val="0"/>
        <w:jc w:val="both"/>
        <w:rPr>
          <w:rFonts w:ascii="Courier New" w:eastAsia="Courier New" w:hAnsi="Courier New" w:cs="Courier New"/>
          <w:color w:val="000000"/>
          <w:lang w:val="bg-BG" w:eastAsia="bg-BG" w:bidi="bg-BG"/>
        </w:rPr>
      </w:pPr>
    </w:p>
    <w:p w:rsidR="00843EA9" w:rsidRPr="00843EA9" w:rsidRDefault="00843EA9" w:rsidP="00843EA9">
      <w:pPr>
        <w:widowControl w:val="0"/>
        <w:jc w:val="both"/>
        <w:rPr>
          <w:rFonts w:ascii="Courier New" w:eastAsia="Courier New" w:hAnsi="Courier New" w:cs="Courier New"/>
          <w:color w:val="000000"/>
          <w:sz w:val="22"/>
          <w:szCs w:val="22"/>
          <w:lang w:val="ru-RU" w:eastAsia="bg-BG" w:bidi="bg-BG"/>
        </w:rPr>
      </w:pPr>
    </w:p>
    <w:p w:rsidR="00C917DF" w:rsidRPr="00CA6B67" w:rsidRDefault="00C917DF" w:rsidP="00843EA9">
      <w:pPr>
        <w:jc w:val="both"/>
        <w:rPr>
          <w:rFonts w:eastAsia="Courier New"/>
          <w:color w:val="000000"/>
          <w:lang w:val="bg-BG" w:eastAsia="bg-BG" w:bidi="bg-BG"/>
        </w:rPr>
      </w:pPr>
      <w:r w:rsidRPr="00275F89">
        <w:rPr>
          <w:b/>
          <w:u w:val="single"/>
          <w:lang w:val="bg-BG"/>
        </w:rPr>
        <w:t>Мотиви</w:t>
      </w:r>
      <w:r>
        <w:rPr>
          <w:lang w:val="bg-BG"/>
        </w:rPr>
        <w:t xml:space="preserve">: </w:t>
      </w:r>
      <w:r w:rsidRPr="00CA6B67">
        <w:rPr>
          <w:rFonts w:eastAsia="Courier New"/>
          <w:color w:val="000000"/>
          <w:lang w:val="bg-BG" w:eastAsia="bg-BG" w:bidi="bg-BG"/>
        </w:rPr>
        <w:t xml:space="preserve">На основание </w:t>
      </w:r>
      <w:r w:rsidRPr="00CA6B67">
        <w:rPr>
          <w:rFonts w:cs="Courier New"/>
          <w:color w:val="000000"/>
          <w:lang w:val="bg-BG" w:eastAsia="bg-BG" w:bidi="bg-BG"/>
        </w:rPr>
        <w:t xml:space="preserve">чл. 21, ал. 1 т. 23 от ЗМСМА, в изпълнение на чл. 68, ал. 1, т. 1 от Наредбата за финансиране на институциите в системата на предучилищното и училищното образование, при спазване изискванията на Наредба № 10/2016 год. за организация на дейностите в училищното образование, във връзка с Решение № 832 на Министерския съвет от 2021г. за приемане на Списък със защитените детски градини и защитените училища в Република България за учебната 2021 – 2022 година и предвид фактическите и правни основания в </w:t>
      </w:r>
      <w:r w:rsidRPr="00CA6B67">
        <w:rPr>
          <w:rFonts w:eastAsia="Courier New"/>
          <w:color w:val="000000"/>
          <w:lang w:val="bg-BG" w:eastAsia="bg-BG" w:bidi="bg-BG"/>
        </w:rPr>
        <w:t>Доклад от директора на СУ „Христо Ботев“ с вх. № 138/ 08.08.2022г., Общински</w:t>
      </w:r>
      <w:r>
        <w:rPr>
          <w:rFonts w:eastAsia="Courier New"/>
          <w:color w:val="000000"/>
          <w:lang w:val="bg-BG" w:eastAsia="bg-BG" w:bidi="bg-BG"/>
        </w:rPr>
        <w:t xml:space="preserve"> съвет - гр. Лъки, обл. Пловдив и Д</w:t>
      </w:r>
      <w:r w:rsidR="0098734E">
        <w:rPr>
          <w:rFonts w:eastAsia="Courier New"/>
          <w:color w:val="000000"/>
          <w:lang w:val="bg-BG" w:eastAsia="bg-BG" w:bidi="bg-BG"/>
        </w:rPr>
        <w:t>оклад</w:t>
      </w:r>
      <w:r w:rsidR="0098734E" w:rsidRPr="0098734E">
        <w:rPr>
          <w:rFonts w:eastAsia="Courier New"/>
          <w:color w:val="000000"/>
          <w:lang w:val="bg-BG" w:eastAsia="bg-BG" w:bidi="bg-BG"/>
        </w:rPr>
        <w:t xml:space="preserve"> </w:t>
      </w:r>
      <w:r w:rsidR="0098734E">
        <w:rPr>
          <w:rFonts w:eastAsia="Courier New"/>
          <w:color w:val="000000"/>
          <w:lang w:val="bg-BG" w:eastAsia="bg-BG" w:bidi="bg-BG"/>
        </w:rPr>
        <w:t xml:space="preserve">от </w:t>
      </w:r>
      <w:r w:rsidR="0098734E" w:rsidRPr="00FE26C9">
        <w:rPr>
          <w:rFonts w:eastAsia="Courier New"/>
          <w:color w:val="000000"/>
          <w:lang w:val="bg-BG" w:eastAsia="bg-BG" w:bidi="bg-BG"/>
        </w:rPr>
        <w:t xml:space="preserve">директора на СУ „Христо Ботев“ </w:t>
      </w:r>
      <w:r w:rsidR="0098734E">
        <w:rPr>
          <w:rFonts w:eastAsia="Courier New"/>
          <w:color w:val="000000"/>
          <w:lang w:val="bg-BG" w:eastAsia="bg-BG" w:bidi="bg-BG"/>
        </w:rPr>
        <w:t xml:space="preserve"> с</w:t>
      </w:r>
      <w:r>
        <w:rPr>
          <w:rFonts w:eastAsia="Courier New"/>
          <w:color w:val="000000"/>
          <w:lang w:val="bg-BG" w:eastAsia="bg-BG" w:bidi="bg-BG"/>
        </w:rPr>
        <w:t xml:space="preserve"> вх. № 13</w:t>
      </w:r>
      <w:r w:rsidR="00B94C8B">
        <w:rPr>
          <w:rFonts w:eastAsia="Courier New"/>
          <w:color w:val="000000"/>
          <w:lang w:val="bg-BG" w:eastAsia="bg-BG" w:bidi="bg-BG"/>
        </w:rPr>
        <w:t>8</w:t>
      </w:r>
      <w:r>
        <w:rPr>
          <w:rFonts w:eastAsia="Courier New"/>
          <w:color w:val="000000"/>
          <w:lang w:val="bg-BG" w:eastAsia="bg-BG" w:bidi="bg-BG"/>
        </w:rPr>
        <w:t xml:space="preserve">/08.08.2022г. </w:t>
      </w:r>
      <w:r w:rsidR="0098734E">
        <w:rPr>
          <w:rFonts w:eastAsia="Courier New"/>
          <w:color w:val="000000"/>
          <w:lang w:val="bg-BG" w:eastAsia="bg-BG" w:bidi="bg-BG"/>
        </w:rPr>
        <w:t xml:space="preserve"> и ДЗ с вх. № 139/08.08.2022г. </w:t>
      </w:r>
      <w:r>
        <w:rPr>
          <w:rFonts w:eastAsia="Courier New"/>
          <w:color w:val="000000"/>
          <w:lang w:val="bg-BG" w:eastAsia="bg-BG" w:bidi="bg-BG"/>
        </w:rPr>
        <w:t xml:space="preserve">на кмета на Община Лъки </w:t>
      </w:r>
    </w:p>
    <w:p w:rsidR="00CA6B67" w:rsidRPr="00CA6B67" w:rsidRDefault="00CA6B67" w:rsidP="00CA6B67">
      <w:pPr>
        <w:widowControl w:val="0"/>
        <w:jc w:val="both"/>
        <w:rPr>
          <w:rFonts w:ascii="Courier New" w:eastAsia="Courier New" w:hAnsi="Courier New" w:cs="Courier New"/>
          <w:color w:val="000000"/>
          <w:sz w:val="22"/>
          <w:szCs w:val="22"/>
          <w:lang w:val="ru-RU" w:eastAsia="bg-BG" w:bidi="bg-BG"/>
        </w:rPr>
      </w:pPr>
    </w:p>
    <w:p w:rsidR="00CA6B67" w:rsidRPr="00275F89" w:rsidRDefault="00CA6B67" w:rsidP="00CA6B67">
      <w:pPr>
        <w:ind w:firstLine="540"/>
        <w:jc w:val="both"/>
        <w:rPr>
          <w:bCs/>
          <w:lang w:val="bg-BG"/>
        </w:rPr>
      </w:pPr>
    </w:p>
    <w:p w:rsidR="00CA6B67" w:rsidRDefault="00CA6B67" w:rsidP="00CA6B67">
      <w:pPr>
        <w:jc w:val="both"/>
        <w:rPr>
          <w:lang w:val="bg-BG"/>
        </w:rPr>
      </w:pPr>
    </w:p>
    <w:p w:rsidR="00CA6B67" w:rsidRPr="00275F89" w:rsidRDefault="00CA6B67" w:rsidP="00CA6B67">
      <w:pPr>
        <w:pStyle w:val="a8"/>
        <w:ind w:firstLine="0"/>
      </w:pPr>
      <w:r w:rsidRPr="00275F89">
        <w:t xml:space="preserve">Общ брой общински съветници    </w:t>
      </w:r>
      <w:r w:rsidRPr="00275F89">
        <w:tab/>
        <w:t>-   11</w:t>
      </w:r>
    </w:p>
    <w:p w:rsidR="00CA6B67" w:rsidRPr="00275F89" w:rsidRDefault="00CA6B67" w:rsidP="00CA6B67">
      <w:pPr>
        <w:rPr>
          <w:lang w:val="bg-BG"/>
        </w:rPr>
      </w:pPr>
      <w:r w:rsidRPr="00275F89">
        <w:rPr>
          <w:lang w:val="bg-BG"/>
        </w:rPr>
        <w:t xml:space="preserve">Брой присъствали на гласуването  -  </w:t>
      </w:r>
      <w:r w:rsidRPr="00275F89">
        <w:t xml:space="preserve"> </w:t>
      </w:r>
      <w:r w:rsidR="00B94C8B">
        <w:rPr>
          <w:lang w:val="bg-BG"/>
        </w:rPr>
        <w:t>11</w:t>
      </w:r>
      <w:r w:rsidRPr="00275F89">
        <w:t xml:space="preserve"> </w:t>
      </w:r>
      <w:r w:rsidRPr="00275F89">
        <w:rPr>
          <w:lang w:val="bg-BG"/>
        </w:rPr>
        <w:t xml:space="preserve">    </w:t>
      </w:r>
    </w:p>
    <w:p w:rsidR="00CA6B67" w:rsidRPr="00275F89" w:rsidRDefault="00CA6B67" w:rsidP="00CA6B67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275F89">
        <w:rPr>
          <w:lang w:val="bg-BG"/>
        </w:rPr>
        <w:t xml:space="preserve">Брой гласували “За”                        </w:t>
      </w:r>
      <w:r w:rsidR="00B94C8B">
        <w:rPr>
          <w:lang w:val="bg-BG"/>
        </w:rPr>
        <w:t xml:space="preserve"> </w:t>
      </w:r>
      <w:r w:rsidRPr="00275F89">
        <w:rPr>
          <w:lang w:val="bg-BG"/>
        </w:rPr>
        <w:t xml:space="preserve">-   </w:t>
      </w:r>
      <w:r w:rsidR="00B94C8B">
        <w:rPr>
          <w:lang w:val="bg-BG"/>
        </w:rPr>
        <w:t>11</w:t>
      </w:r>
    </w:p>
    <w:p w:rsidR="00CA6B67" w:rsidRPr="00275F89" w:rsidRDefault="00CA6B67" w:rsidP="00CA6B67">
      <w:pPr>
        <w:pStyle w:val="1"/>
        <w:rPr>
          <w:u w:val="none"/>
        </w:rPr>
      </w:pPr>
      <w:r w:rsidRPr="00275F89">
        <w:rPr>
          <w:u w:val="none"/>
        </w:rPr>
        <w:t>Брой гласували “Против”</w:t>
      </w:r>
      <w:r w:rsidRPr="00275F89">
        <w:rPr>
          <w:u w:val="none"/>
        </w:rPr>
        <w:tab/>
      </w:r>
      <w:r w:rsidRPr="00275F89">
        <w:rPr>
          <w:u w:val="none"/>
        </w:rPr>
        <w:tab/>
      </w:r>
      <w:r w:rsidR="00B94C8B">
        <w:rPr>
          <w:u w:val="none"/>
        </w:rPr>
        <w:t xml:space="preserve"> </w:t>
      </w:r>
      <w:r w:rsidRPr="00275F89">
        <w:rPr>
          <w:u w:val="none"/>
        </w:rPr>
        <w:t xml:space="preserve">-     </w:t>
      </w:r>
      <w:r w:rsidR="00B94C8B">
        <w:rPr>
          <w:u w:val="none"/>
        </w:rPr>
        <w:t>0</w:t>
      </w:r>
    </w:p>
    <w:p w:rsidR="00CA6B67" w:rsidRPr="00275F89" w:rsidRDefault="00CA6B67" w:rsidP="00CA6B67">
      <w:pPr>
        <w:pStyle w:val="1"/>
        <w:rPr>
          <w:color w:val="FFFFFF"/>
        </w:rPr>
      </w:pPr>
      <w:r w:rsidRPr="00275F89">
        <w:t>Брой</w:t>
      </w:r>
      <w:r w:rsidR="00B94C8B">
        <w:t xml:space="preserve"> гласували “Въздържал се”</w:t>
      </w:r>
      <w:r w:rsidR="00B94C8B">
        <w:tab/>
        <w:t xml:space="preserve"> -    </w:t>
      </w:r>
      <w:r w:rsidRPr="00275F89">
        <w:t xml:space="preserve"> </w:t>
      </w:r>
      <w:r w:rsidR="00B94C8B">
        <w:t>0</w:t>
      </w:r>
    </w:p>
    <w:p w:rsidR="00CA6B67" w:rsidRPr="00275F89" w:rsidRDefault="00CA6B67" w:rsidP="00CA6B67">
      <w:pPr>
        <w:rPr>
          <w:b/>
          <w:lang w:val="bg-BG"/>
        </w:rPr>
      </w:pPr>
      <w:r w:rsidRPr="00275F89">
        <w:rPr>
          <w:b/>
          <w:lang w:val="bg-BG"/>
        </w:rPr>
        <w:t xml:space="preserve">Приема се.                          </w:t>
      </w:r>
    </w:p>
    <w:p w:rsidR="00CA6B67" w:rsidRPr="00275F89" w:rsidRDefault="00CA6B67" w:rsidP="00CA6B67">
      <w:pPr>
        <w:ind w:firstLine="578"/>
        <w:jc w:val="center"/>
        <w:rPr>
          <w:b/>
          <w:lang w:val="bg-BG"/>
        </w:rPr>
      </w:pPr>
    </w:p>
    <w:p w:rsidR="00CA6B67" w:rsidRPr="00275F89" w:rsidRDefault="00CA6B67" w:rsidP="00CA6B67">
      <w:pPr>
        <w:pStyle w:val="a6"/>
        <w:spacing w:after="0"/>
        <w:ind w:left="4248" w:firstLine="708"/>
        <w:rPr>
          <w:b/>
          <w:lang w:val="bg-BG"/>
        </w:rPr>
      </w:pPr>
      <w:r w:rsidRPr="00275F89">
        <w:rPr>
          <w:b/>
          <w:lang w:val="bg-BG"/>
        </w:rPr>
        <w:t xml:space="preserve">Председател на ОбС : </w:t>
      </w:r>
    </w:p>
    <w:p w:rsidR="00CA6B67" w:rsidRDefault="00CA6B67" w:rsidP="00CA6B67">
      <w:pPr>
        <w:pStyle w:val="a6"/>
        <w:spacing w:after="0"/>
        <w:ind w:left="6480"/>
        <w:rPr>
          <w:lang w:val="bg-BG"/>
        </w:rPr>
      </w:pPr>
    </w:p>
    <w:p w:rsidR="00CA6B67" w:rsidRDefault="00CA6B67" w:rsidP="00CA6B67">
      <w:pPr>
        <w:pStyle w:val="a6"/>
        <w:spacing w:after="0"/>
        <w:ind w:left="6480"/>
        <w:rPr>
          <w:lang w:val="bg-BG"/>
        </w:rPr>
      </w:pPr>
      <w:r w:rsidRPr="00275F89">
        <w:rPr>
          <w:lang w:val="bg-BG"/>
        </w:rPr>
        <w:t xml:space="preserve">    /Марияна Паракосова/</w:t>
      </w:r>
    </w:p>
    <w:p w:rsidR="00CA6B67" w:rsidRPr="00EB786B" w:rsidRDefault="00CA6B67" w:rsidP="00CA6B67">
      <w:pPr>
        <w:pStyle w:val="a6"/>
        <w:spacing w:after="0"/>
        <w:ind w:left="6480"/>
        <w:rPr>
          <w:lang w:val="bg-BG"/>
        </w:rPr>
      </w:pPr>
    </w:p>
    <w:p w:rsidR="00CA6B67" w:rsidRDefault="00CA6B67" w:rsidP="00CA6B67">
      <w:pPr>
        <w:pStyle w:val="a6"/>
        <w:spacing w:after="0"/>
        <w:ind w:left="6480"/>
        <w:rPr>
          <w:lang w:val="bg-BG"/>
        </w:rPr>
      </w:pPr>
    </w:p>
    <w:p w:rsidR="00CA6B67" w:rsidRDefault="00CA6B67" w:rsidP="00CA6B67">
      <w:pPr>
        <w:tabs>
          <w:tab w:val="left" w:pos="2910"/>
        </w:tabs>
        <w:rPr>
          <w:lang w:val="bg-BG"/>
        </w:rPr>
      </w:pPr>
    </w:p>
    <w:p w:rsidR="00C917DF" w:rsidRDefault="00C917DF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843EA9" w:rsidRDefault="00843EA9" w:rsidP="00C917DF">
      <w:pPr>
        <w:tabs>
          <w:tab w:val="left" w:pos="3540"/>
        </w:tabs>
        <w:rPr>
          <w:lang w:val="bg-BG"/>
        </w:rPr>
      </w:pPr>
    </w:p>
    <w:p w:rsidR="00C917DF" w:rsidRDefault="00C917DF" w:rsidP="00C917DF">
      <w:pPr>
        <w:tabs>
          <w:tab w:val="left" w:pos="3540"/>
        </w:tabs>
        <w:rPr>
          <w:lang w:val="bg-BG"/>
        </w:rPr>
      </w:pPr>
    </w:p>
    <w:p w:rsidR="00C917DF" w:rsidRPr="005C713F" w:rsidRDefault="00C917DF" w:rsidP="00C917DF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91520" behindDoc="0" locked="0" layoutInCell="1" allowOverlap="1" wp14:anchorId="6C4EFA4F" wp14:editId="2CE5963F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76" name="Картина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C917DF" w:rsidRPr="005C713F" w:rsidRDefault="00C917DF" w:rsidP="00C917DF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C917DF" w:rsidRDefault="00C917DF" w:rsidP="00C917DF">
      <w:pPr>
        <w:rPr>
          <w:sz w:val="16"/>
          <w:szCs w:val="16"/>
          <w:lang w:val="bg-BG"/>
        </w:rPr>
      </w:pPr>
    </w:p>
    <w:p w:rsidR="00C917DF" w:rsidRDefault="00C917DF" w:rsidP="00C917DF">
      <w:pPr>
        <w:rPr>
          <w:sz w:val="16"/>
          <w:szCs w:val="16"/>
          <w:lang w:val="bg-BG"/>
        </w:rPr>
      </w:pPr>
    </w:p>
    <w:p w:rsidR="00C917DF" w:rsidRDefault="00C917DF" w:rsidP="00C917DF">
      <w:pPr>
        <w:rPr>
          <w:sz w:val="16"/>
          <w:szCs w:val="16"/>
          <w:lang w:val="bg-BG"/>
        </w:rPr>
      </w:pPr>
    </w:p>
    <w:p w:rsidR="00C917DF" w:rsidRDefault="00C917DF" w:rsidP="00C917DF">
      <w:pPr>
        <w:rPr>
          <w:sz w:val="16"/>
          <w:szCs w:val="16"/>
          <w:lang w:val="bg-BG"/>
        </w:rPr>
      </w:pPr>
    </w:p>
    <w:p w:rsidR="00C917DF" w:rsidRPr="00275F89" w:rsidRDefault="00C917DF" w:rsidP="00C917DF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C917DF" w:rsidRPr="00275F89" w:rsidRDefault="00C917DF" w:rsidP="00C917DF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№ 2</w:t>
      </w:r>
      <w:r>
        <w:rPr>
          <w:b/>
          <w:bCs/>
          <w:lang w:val="bg-BG"/>
        </w:rPr>
        <w:t>35</w:t>
      </w:r>
    </w:p>
    <w:p w:rsidR="00C917DF" w:rsidRPr="00275F89" w:rsidRDefault="00C917DF" w:rsidP="00C917DF">
      <w:pPr>
        <w:rPr>
          <w:b/>
          <w:bCs/>
        </w:rPr>
      </w:pPr>
    </w:p>
    <w:p w:rsidR="00C917DF" w:rsidRPr="00275F89" w:rsidRDefault="00C917DF" w:rsidP="00C917DF">
      <w:pPr>
        <w:jc w:val="center"/>
      </w:pPr>
      <w:r w:rsidRPr="00275F89">
        <w:rPr>
          <w:lang w:val="bg-BG"/>
        </w:rPr>
        <w:t>взето с Протокол № 3</w:t>
      </w:r>
      <w:r>
        <w:t>4</w:t>
      </w:r>
    </w:p>
    <w:p w:rsidR="00C917DF" w:rsidRPr="00275F89" w:rsidRDefault="00C917DF" w:rsidP="00C917DF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C917DF" w:rsidRPr="00275F89" w:rsidRDefault="00C917DF" w:rsidP="00C917DF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18</w:t>
      </w:r>
      <w:r w:rsidRPr="00275F89">
        <w:rPr>
          <w:lang w:val="bg-BG"/>
        </w:rPr>
        <w:t>.0</w:t>
      </w:r>
      <w:r>
        <w:t>8</w:t>
      </w:r>
      <w:r w:rsidRPr="00275F89">
        <w:rPr>
          <w:lang w:val="bg-BG"/>
        </w:rPr>
        <w:t>.2022г.</w:t>
      </w:r>
    </w:p>
    <w:p w:rsidR="00C917DF" w:rsidRPr="00275F89" w:rsidRDefault="00C917DF" w:rsidP="00C917DF">
      <w:pPr>
        <w:jc w:val="center"/>
        <w:rPr>
          <w:lang w:val="bg-BG"/>
        </w:rPr>
      </w:pPr>
    </w:p>
    <w:p w:rsidR="00C917DF" w:rsidRPr="00275F89" w:rsidRDefault="00C917DF" w:rsidP="00C917DF">
      <w:pPr>
        <w:jc w:val="center"/>
        <w:rPr>
          <w:lang w:val="bg-BG"/>
        </w:rPr>
      </w:pPr>
    </w:p>
    <w:p w:rsidR="00C917DF" w:rsidRPr="00275F89" w:rsidRDefault="00C917DF" w:rsidP="00C917DF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C917DF" w:rsidRPr="00C917DF" w:rsidRDefault="00C917DF" w:rsidP="00843EA9">
      <w:pPr>
        <w:autoSpaceDE w:val="0"/>
        <w:autoSpaceDN w:val="0"/>
        <w:adjustRightInd w:val="0"/>
        <w:jc w:val="both"/>
        <w:rPr>
          <w:rFonts w:eastAsia="Courier New"/>
          <w:color w:val="000000"/>
          <w:lang w:val="x-none" w:eastAsia="bg-BG" w:bidi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Pr="00C917DF">
        <w:rPr>
          <w:rFonts w:eastAsia="Courier New"/>
          <w:color w:val="000000"/>
          <w:lang w:val="x-none" w:eastAsia="bg-BG" w:bidi="bg-BG"/>
        </w:rPr>
        <w:t>Определяне размера на трудовото възнаграждение на Кмета на община Лъки в рамките на действащата нормативна уредба</w:t>
      </w:r>
    </w:p>
    <w:p w:rsidR="00C917DF" w:rsidRPr="00CA6B67" w:rsidRDefault="00C917DF" w:rsidP="00843EA9">
      <w:pPr>
        <w:jc w:val="both"/>
        <w:rPr>
          <w:rFonts w:eastAsia="Courier New"/>
          <w:color w:val="000000"/>
          <w:lang w:val="bg-BG" w:eastAsia="bg-BG" w:bidi="bg-BG"/>
        </w:rPr>
      </w:pPr>
    </w:p>
    <w:p w:rsidR="00C917DF" w:rsidRPr="00CA6B67" w:rsidRDefault="00C917DF" w:rsidP="00843EA9">
      <w:pPr>
        <w:jc w:val="both"/>
        <w:rPr>
          <w:rFonts w:eastAsia="Courier New"/>
          <w:color w:val="000000"/>
          <w:lang w:val="bg-BG" w:eastAsia="bg-BG" w:bidi="bg-BG"/>
        </w:rPr>
      </w:pPr>
      <w:r w:rsidRPr="00275F89">
        <w:rPr>
          <w:b/>
          <w:bCs/>
          <w:u w:val="single"/>
          <w:lang w:val="bg-BG"/>
        </w:rPr>
        <w:t>ПО</w:t>
      </w:r>
      <w:r w:rsidRPr="00CA6B67">
        <w:rPr>
          <w:rFonts w:eastAsia="Courier New"/>
          <w:color w:val="000000"/>
          <w:lang w:val="bg-BG" w:eastAsia="bg-BG" w:bidi="bg-BG"/>
        </w:rPr>
        <w:t xml:space="preserve"> </w:t>
      </w:r>
      <w:r w:rsidRPr="00275F89">
        <w:rPr>
          <w:b/>
          <w:bCs/>
          <w:u w:val="single"/>
          <w:lang w:val="bg-BG"/>
        </w:rPr>
        <w:t xml:space="preserve"> ПРЕДЛОЖЕНИЕ НА: </w:t>
      </w:r>
      <w:r w:rsidRPr="00275F89">
        <w:rPr>
          <w:bCs/>
          <w:lang w:val="bg-BG"/>
        </w:rPr>
        <w:t xml:space="preserve"> </w:t>
      </w:r>
      <w:r>
        <w:rPr>
          <w:bCs/>
          <w:lang w:val="bg-BG"/>
        </w:rPr>
        <w:t>инж. Валентин Симеонов- Кмет на Община Лъки.</w:t>
      </w:r>
    </w:p>
    <w:p w:rsidR="00C917DF" w:rsidRPr="00CA6B67" w:rsidRDefault="00C917DF" w:rsidP="00843EA9">
      <w:pPr>
        <w:jc w:val="both"/>
        <w:rPr>
          <w:rFonts w:eastAsia="Courier New"/>
          <w:color w:val="000000"/>
          <w:lang w:val="bg-BG" w:eastAsia="bg-BG" w:bidi="bg-BG"/>
        </w:rPr>
      </w:pPr>
      <w:r w:rsidRPr="00C917DF">
        <w:rPr>
          <w:rFonts w:eastAsia="Verdana"/>
          <w:bCs/>
          <w:color w:val="000000"/>
          <w:lang w:val="bg-BG" w:eastAsia="bg-BG" w:bidi="bg-BG"/>
        </w:rPr>
        <w:t>ОбС - гр. Лъки на основание чл. 21, ал. 1, т. 5 от ЗМСМА</w:t>
      </w:r>
      <w:r w:rsidRPr="00C917DF">
        <w:rPr>
          <w:rFonts w:eastAsia="Courier New"/>
          <w:color w:val="000000"/>
          <w:lang w:val="bg-BG" w:eastAsia="bg-BG" w:bidi="bg-BG"/>
        </w:rPr>
        <w:t xml:space="preserve"> </w:t>
      </w:r>
      <w:r>
        <w:rPr>
          <w:rFonts w:eastAsia="Courier New"/>
          <w:color w:val="000000"/>
          <w:lang w:val="bg-BG" w:eastAsia="bg-BG" w:bidi="bg-BG"/>
        </w:rPr>
        <w:t xml:space="preserve">и ДЗ вх. № 144/08.08.2022г. на кмета на Община Лъки </w:t>
      </w:r>
    </w:p>
    <w:p w:rsidR="00C917DF" w:rsidRPr="008F3FA4" w:rsidRDefault="00C917DF" w:rsidP="00843EA9">
      <w:pPr>
        <w:spacing w:after="5" w:line="259" w:lineRule="auto"/>
        <w:rPr>
          <w:color w:val="000000"/>
          <w:szCs w:val="22"/>
        </w:rPr>
      </w:pPr>
      <w:r w:rsidRPr="008F3FA4">
        <w:rPr>
          <w:noProof/>
          <w:color w:val="000000"/>
          <w:szCs w:val="22"/>
          <w:lang w:val="bg-BG" w:eastAsia="bg-BG"/>
        </w:rPr>
        <w:drawing>
          <wp:inline distT="0" distB="0" distL="0" distR="0" wp14:anchorId="7EC1B7F0" wp14:editId="68BA7636">
            <wp:extent cx="9525" cy="9525"/>
            <wp:effectExtent l="0" t="0" r="0" b="0"/>
            <wp:docPr id="77" name="Картина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7DF" w:rsidRDefault="00C917DF" w:rsidP="00C917DF">
      <w:pPr>
        <w:ind w:left="-567" w:right="-808" w:firstLine="709"/>
        <w:jc w:val="center"/>
        <w:rPr>
          <w:b/>
          <w:lang w:val="bg-BG"/>
        </w:rPr>
      </w:pPr>
      <w:r w:rsidRPr="00275F89">
        <w:rPr>
          <w:b/>
          <w:lang w:val="bg-BG"/>
        </w:rPr>
        <w:t>Р Е Ш И:</w:t>
      </w:r>
    </w:p>
    <w:p w:rsidR="00C917DF" w:rsidRPr="00C917DF" w:rsidRDefault="00C917DF" w:rsidP="00C917DF">
      <w:pPr>
        <w:widowControl w:val="0"/>
        <w:spacing w:line="288" w:lineRule="exact"/>
        <w:ind w:firstLine="567"/>
        <w:jc w:val="center"/>
        <w:rPr>
          <w:rFonts w:eastAsia="Verdana"/>
          <w:b/>
          <w:bCs/>
          <w:color w:val="000000"/>
          <w:lang w:val="bg-BG" w:eastAsia="bg-BG" w:bidi="bg-BG"/>
        </w:rPr>
      </w:pPr>
    </w:p>
    <w:p w:rsidR="00C917DF" w:rsidRPr="00C917DF" w:rsidRDefault="00C917DF" w:rsidP="00843EA9">
      <w:pPr>
        <w:widowControl w:val="0"/>
        <w:numPr>
          <w:ilvl w:val="0"/>
          <w:numId w:val="31"/>
        </w:numPr>
        <w:ind w:left="851" w:hanging="284"/>
        <w:jc w:val="both"/>
        <w:rPr>
          <w:rFonts w:eastAsia="Verdana"/>
          <w:color w:val="000000"/>
          <w:lang w:eastAsia="bg-BG" w:bidi="bg-BG"/>
        </w:rPr>
      </w:pPr>
      <w:r w:rsidRPr="00C917DF">
        <w:rPr>
          <w:rFonts w:eastAsia="Verdana"/>
          <w:color w:val="000000"/>
          <w:lang w:val="bg-BG" w:eastAsia="bg-BG" w:bidi="bg-BG"/>
        </w:rPr>
        <w:t xml:space="preserve">Определя размерите </w:t>
      </w:r>
      <w:r w:rsidRPr="00C917DF">
        <w:rPr>
          <w:rFonts w:eastAsia="Verdana"/>
          <w:color w:val="000000"/>
          <w:lang w:val="x-none" w:eastAsia="bg-BG" w:bidi="bg-BG"/>
        </w:rPr>
        <w:t>на индивидуалн</w:t>
      </w:r>
      <w:r w:rsidRPr="00C917DF">
        <w:rPr>
          <w:rFonts w:eastAsia="Verdana"/>
          <w:color w:val="000000"/>
          <w:lang w:val="bg-BG" w:eastAsia="bg-BG" w:bidi="bg-BG"/>
        </w:rPr>
        <w:t>ото</w:t>
      </w:r>
      <w:r w:rsidRPr="00C917DF">
        <w:rPr>
          <w:rFonts w:eastAsia="Verdana"/>
          <w:color w:val="000000"/>
          <w:lang w:val="x-none" w:eastAsia="bg-BG" w:bidi="bg-BG"/>
        </w:rPr>
        <w:t xml:space="preserve"> основно месечн</w:t>
      </w:r>
      <w:r w:rsidRPr="00C917DF">
        <w:rPr>
          <w:rFonts w:eastAsia="Verdana"/>
          <w:color w:val="000000"/>
          <w:lang w:val="bg-BG" w:eastAsia="bg-BG" w:bidi="bg-BG"/>
        </w:rPr>
        <w:t xml:space="preserve">о възнаграждение </w:t>
      </w:r>
      <w:r w:rsidRPr="00C917DF">
        <w:rPr>
          <w:rFonts w:eastAsia="Verdana"/>
          <w:color w:val="000000"/>
          <w:lang w:val="x-none" w:eastAsia="bg-BG" w:bidi="bg-BG"/>
        </w:rPr>
        <w:t xml:space="preserve">на </w:t>
      </w:r>
      <w:r w:rsidRPr="00C917DF">
        <w:rPr>
          <w:rFonts w:eastAsia="Verdana"/>
          <w:color w:val="000000"/>
          <w:lang w:val="bg-BG" w:eastAsia="bg-BG" w:bidi="bg-BG"/>
        </w:rPr>
        <w:t>Кмета на община Лъки, както следва:</w:t>
      </w:r>
    </w:p>
    <w:tbl>
      <w:tblPr>
        <w:tblpPr w:leftFromText="141" w:rightFromText="141" w:vertAnchor="text" w:horzAnchor="margin" w:tblpY="272"/>
        <w:tblOverlap w:val="never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7"/>
        <w:gridCol w:w="3328"/>
        <w:gridCol w:w="2793"/>
        <w:gridCol w:w="1957"/>
      </w:tblGrid>
      <w:tr w:rsidR="00843EA9" w:rsidRPr="00C917DF" w:rsidTr="00843EA9">
        <w:trPr>
          <w:trHeight w:hRule="exact" w:val="296"/>
        </w:trPr>
        <w:tc>
          <w:tcPr>
            <w:tcW w:w="1117" w:type="dxa"/>
            <w:shd w:val="clear" w:color="auto" w:fill="FFFFFF"/>
            <w:vAlign w:val="bottom"/>
          </w:tcPr>
          <w:p w:rsidR="00843EA9" w:rsidRPr="00C917DF" w:rsidRDefault="00843EA9" w:rsidP="00843EA9">
            <w:pPr>
              <w:widowControl w:val="0"/>
              <w:spacing w:line="210" w:lineRule="exact"/>
              <w:ind w:left="851" w:hanging="284"/>
              <w:rPr>
                <w:rFonts w:eastAsia="Verdana"/>
                <w:b/>
                <w:color w:val="000000"/>
                <w:lang w:val="bg-BG" w:eastAsia="bg-BG" w:bidi="bg-BG"/>
              </w:rPr>
            </w:pPr>
            <w:r w:rsidRPr="00C917DF">
              <w:rPr>
                <w:rFonts w:eastAsia="Verdana"/>
                <w:b/>
                <w:color w:val="000000"/>
                <w:lang w:val="bg-BG" w:eastAsia="bg-BG" w:bidi="bg-BG"/>
              </w:rPr>
              <w:t>№</w:t>
            </w:r>
          </w:p>
        </w:tc>
        <w:tc>
          <w:tcPr>
            <w:tcW w:w="3328" w:type="dxa"/>
            <w:shd w:val="clear" w:color="auto" w:fill="FFFFFF"/>
            <w:vAlign w:val="bottom"/>
          </w:tcPr>
          <w:p w:rsidR="00843EA9" w:rsidRPr="00C917DF" w:rsidRDefault="00843EA9" w:rsidP="00843EA9">
            <w:pPr>
              <w:widowControl w:val="0"/>
              <w:spacing w:line="210" w:lineRule="exact"/>
              <w:ind w:left="851" w:hanging="284"/>
              <w:rPr>
                <w:rFonts w:eastAsia="Verdana"/>
                <w:b/>
                <w:color w:val="000000"/>
                <w:lang w:val="bg-BG" w:eastAsia="bg-BG" w:bidi="bg-BG"/>
              </w:rPr>
            </w:pPr>
            <w:r w:rsidRPr="00C917DF">
              <w:rPr>
                <w:rFonts w:eastAsia="Verdana"/>
                <w:b/>
                <w:color w:val="000000"/>
                <w:lang w:val="bg-BG" w:eastAsia="bg-BG" w:bidi="bg-BG"/>
              </w:rPr>
              <w:t>длъжност</w:t>
            </w:r>
          </w:p>
        </w:tc>
        <w:tc>
          <w:tcPr>
            <w:tcW w:w="2793" w:type="dxa"/>
            <w:shd w:val="clear" w:color="auto" w:fill="FFFFFF"/>
            <w:vAlign w:val="bottom"/>
          </w:tcPr>
          <w:p w:rsidR="00843EA9" w:rsidRPr="00C917DF" w:rsidRDefault="00843EA9" w:rsidP="00843EA9">
            <w:pPr>
              <w:widowControl w:val="0"/>
              <w:spacing w:line="210" w:lineRule="exact"/>
              <w:ind w:left="851" w:hanging="284"/>
              <w:rPr>
                <w:rFonts w:eastAsia="Verdana"/>
                <w:b/>
                <w:color w:val="000000"/>
                <w:lang w:val="bg-BG" w:eastAsia="bg-BG" w:bidi="bg-BG"/>
              </w:rPr>
            </w:pPr>
            <w:r w:rsidRPr="00C917DF">
              <w:rPr>
                <w:rFonts w:eastAsia="Verdana"/>
                <w:b/>
                <w:color w:val="000000"/>
                <w:lang w:val="bg-BG" w:eastAsia="bg-BG" w:bidi="bg-BG"/>
              </w:rPr>
              <w:t>Населено място</w:t>
            </w:r>
          </w:p>
        </w:tc>
        <w:tc>
          <w:tcPr>
            <w:tcW w:w="1957" w:type="dxa"/>
            <w:shd w:val="clear" w:color="auto" w:fill="FFFFFF"/>
            <w:vAlign w:val="bottom"/>
          </w:tcPr>
          <w:p w:rsidR="00843EA9" w:rsidRPr="00C917DF" w:rsidRDefault="00843EA9" w:rsidP="00843EA9">
            <w:pPr>
              <w:widowControl w:val="0"/>
              <w:spacing w:line="210" w:lineRule="exact"/>
              <w:ind w:left="851" w:hanging="284"/>
              <w:jc w:val="both"/>
              <w:rPr>
                <w:rFonts w:eastAsia="Verdana"/>
                <w:b/>
                <w:color w:val="000000"/>
                <w:lang w:val="bg-BG" w:eastAsia="bg-BG" w:bidi="bg-BG"/>
              </w:rPr>
            </w:pPr>
            <w:r w:rsidRPr="00C917DF">
              <w:rPr>
                <w:rFonts w:eastAsia="Verdana"/>
                <w:b/>
                <w:color w:val="000000"/>
                <w:lang w:val="bg-BG" w:eastAsia="bg-BG" w:bidi="bg-BG"/>
              </w:rPr>
              <w:t xml:space="preserve">   ОРЗ</w:t>
            </w:r>
          </w:p>
        </w:tc>
      </w:tr>
      <w:tr w:rsidR="00843EA9" w:rsidRPr="00C917DF" w:rsidTr="00843EA9">
        <w:trPr>
          <w:trHeight w:hRule="exact" w:val="296"/>
        </w:trPr>
        <w:tc>
          <w:tcPr>
            <w:tcW w:w="1117" w:type="dxa"/>
            <w:shd w:val="clear" w:color="auto" w:fill="FFFFFF"/>
            <w:vAlign w:val="bottom"/>
          </w:tcPr>
          <w:p w:rsidR="00843EA9" w:rsidRPr="00C917DF" w:rsidRDefault="00843EA9" w:rsidP="00843EA9">
            <w:pPr>
              <w:widowControl w:val="0"/>
              <w:spacing w:line="210" w:lineRule="exact"/>
              <w:ind w:left="851" w:hanging="284"/>
              <w:rPr>
                <w:rFonts w:eastAsia="Verdana"/>
                <w:color w:val="000000"/>
                <w:lang w:val="bg-BG" w:eastAsia="bg-BG" w:bidi="bg-BG"/>
              </w:rPr>
            </w:pPr>
            <w:r w:rsidRPr="00C917DF">
              <w:rPr>
                <w:rFonts w:eastAsia="Verdana"/>
                <w:color w:val="000000"/>
                <w:lang w:val="bg-BG" w:eastAsia="bg-BG" w:bidi="bg-BG"/>
              </w:rPr>
              <w:t>1</w:t>
            </w:r>
          </w:p>
        </w:tc>
        <w:tc>
          <w:tcPr>
            <w:tcW w:w="3328" w:type="dxa"/>
            <w:shd w:val="clear" w:color="auto" w:fill="FFFFFF"/>
            <w:vAlign w:val="bottom"/>
          </w:tcPr>
          <w:p w:rsidR="00843EA9" w:rsidRPr="00C917DF" w:rsidRDefault="00843EA9" w:rsidP="00843EA9">
            <w:pPr>
              <w:widowControl w:val="0"/>
              <w:spacing w:line="210" w:lineRule="exact"/>
              <w:ind w:left="851" w:hanging="284"/>
              <w:rPr>
                <w:rFonts w:eastAsia="Verdana"/>
                <w:color w:val="000000"/>
                <w:lang w:val="bg-BG" w:eastAsia="bg-BG" w:bidi="bg-BG"/>
              </w:rPr>
            </w:pPr>
            <w:r w:rsidRPr="00C917DF">
              <w:rPr>
                <w:rFonts w:eastAsia="Verdana"/>
                <w:color w:val="000000"/>
                <w:lang w:val="bg-BG" w:eastAsia="bg-BG" w:bidi="bg-BG"/>
              </w:rPr>
              <w:t>Кмет на общини</w:t>
            </w:r>
          </w:p>
        </w:tc>
        <w:tc>
          <w:tcPr>
            <w:tcW w:w="2793" w:type="dxa"/>
            <w:shd w:val="clear" w:color="auto" w:fill="FFFFFF"/>
            <w:vAlign w:val="bottom"/>
          </w:tcPr>
          <w:p w:rsidR="00843EA9" w:rsidRPr="00C917DF" w:rsidRDefault="00843EA9" w:rsidP="00843EA9">
            <w:pPr>
              <w:widowControl w:val="0"/>
              <w:spacing w:line="210" w:lineRule="exact"/>
              <w:ind w:left="851" w:hanging="284"/>
              <w:rPr>
                <w:rFonts w:eastAsia="Verdana"/>
                <w:color w:val="000000"/>
                <w:lang w:val="bg-BG" w:eastAsia="bg-BG" w:bidi="bg-BG"/>
              </w:rPr>
            </w:pPr>
            <w:r w:rsidRPr="00C917DF">
              <w:rPr>
                <w:rFonts w:eastAsia="Verdana"/>
                <w:color w:val="000000"/>
                <w:lang w:val="bg-BG" w:eastAsia="bg-BG" w:bidi="bg-BG"/>
              </w:rPr>
              <w:t>гр. Лъки</w:t>
            </w:r>
          </w:p>
        </w:tc>
        <w:tc>
          <w:tcPr>
            <w:tcW w:w="1957" w:type="dxa"/>
            <w:shd w:val="clear" w:color="auto" w:fill="FFFFFF"/>
            <w:vAlign w:val="bottom"/>
          </w:tcPr>
          <w:p w:rsidR="00843EA9" w:rsidRPr="00C917DF" w:rsidRDefault="00843EA9" w:rsidP="00843EA9">
            <w:pPr>
              <w:widowControl w:val="0"/>
              <w:spacing w:line="210" w:lineRule="exact"/>
              <w:ind w:left="851" w:right="340" w:hanging="284"/>
              <w:jc w:val="center"/>
              <w:rPr>
                <w:rFonts w:eastAsia="Verdana"/>
                <w:color w:val="000000"/>
                <w:lang w:val="bg-BG" w:eastAsia="bg-BG" w:bidi="bg-BG"/>
              </w:rPr>
            </w:pPr>
            <w:r w:rsidRPr="00C917DF">
              <w:rPr>
                <w:rFonts w:eastAsia="Verdana"/>
                <w:color w:val="000000"/>
                <w:lang w:val="bg-BG" w:eastAsia="bg-BG" w:bidi="bg-BG"/>
              </w:rPr>
              <w:t>3500,00</w:t>
            </w:r>
          </w:p>
        </w:tc>
      </w:tr>
    </w:tbl>
    <w:p w:rsidR="00C917DF" w:rsidRPr="00C917DF" w:rsidRDefault="00C917DF" w:rsidP="00C917DF">
      <w:pPr>
        <w:widowControl w:val="0"/>
        <w:jc w:val="both"/>
        <w:rPr>
          <w:rFonts w:ascii="Verdana" w:eastAsia="Verdana" w:hAnsi="Verdana" w:cs="Verdana"/>
          <w:color w:val="000000"/>
          <w:sz w:val="21"/>
          <w:szCs w:val="21"/>
          <w:lang w:val="bg-BG" w:eastAsia="bg-BG" w:bidi="bg-BG"/>
        </w:rPr>
      </w:pPr>
    </w:p>
    <w:p w:rsidR="00C917DF" w:rsidRPr="00C917DF" w:rsidRDefault="00C917DF" w:rsidP="00C917DF">
      <w:pPr>
        <w:widowControl w:val="0"/>
        <w:ind w:left="927"/>
        <w:jc w:val="both"/>
        <w:rPr>
          <w:rFonts w:eastAsia="Verdana"/>
          <w:color w:val="000000"/>
          <w:lang w:val="bg-BG" w:eastAsia="bg-BG" w:bidi="bg-BG"/>
        </w:rPr>
      </w:pPr>
    </w:p>
    <w:p w:rsidR="00C917DF" w:rsidRPr="00C917DF" w:rsidRDefault="00C917DF" w:rsidP="00C917DF">
      <w:pPr>
        <w:widowControl w:val="0"/>
        <w:numPr>
          <w:ilvl w:val="0"/>
          <w:numId w:val="31"/>
        </w:numPr>
        <w:jc w:val="both"/>
        <w:rPr>
          <w:rFonts w:eastAsia="Verdana"/>
          <w:color w:val="000000"/>
          <w:lang w:val="bg-BG" w:eastAsia="bg-BG" w:bidi="bg-BG"/>
        </w:rPr>
      </w:pPr>
      <w:r w:rsidRPr="00C917DF">
        <w:rPr>
          <w:rFonts w:eastAsia="Verdana"/>
          <w:color w:val="000000"/>
          <w:lang w:val="bg-BG" w:eastAsia="bg-BG" w:bidi="bg-BG"/>
        </w:rPr>
        <w:t>Възлага на Кмета на община Лъки да извърши всички последващи действия по изпълнение на настоящото решение.</w:t>
      </w:r>
    </w:p>
    <w:p w:rsidR="00C917DF" w:rsidRPr="00C917DF" w:rsidRDefault="00C917DF" w:rsidP="00C917DF">
      <w:pPr>
        <w:widowControl w:val="0"/>
        <w:jc w:val="both"/>
        <w:rPr>
          <w:rFonts w:eastAsia="Verdana"/>
          <w:color w:val="000000"/>
          <w:lang w:val="bg-BG" w:eastAsia="bg-BG" w:bidi="bg-BG"/>
        </w:rPr>
      </w:pPr>
    </w:p>
    <w:p w:rsidR="00C917DF" w:rsidRPr="00871974" w:rsidRDefault="00C917DF" w:rsidP="00C917DF">
      <w:pPr>
        <w:ind w:firstLine="540"/>
        <w:jc w:val="both"/>
        <w:rPr>
          <w:lang w:val="ru-RU"/>
        </w:rPr>
      </w:pPr>
    </w:p>
    <w:p w:rsidR="00C917DF" w:rsidRPr="00CA6B67" w:rsidRDefault="00C917DF" w:rsidP="00843EA9">
      <w:pPr>
        <w:jc w:val="both"/>
        <w:rPr>
          <w:rFonts w:eastAsia="Courier New"/>
          <w:color w:val="000000"/>
          <w:lang w:val="bg-BG" w:eastAsia="bg-BG" w:bidi="bg-BG"/>
        </w:rPr>
      </w:pPr>
      <w:r w:rsidRPr="00275F89">
        <w:rPr>
          <w:b/>
          <w:u w:val="single"/>
          <w:lang w:val="bg-BG"/>
        </w:rPr>
        <w:t>Мотиви</w:t>
      </w:r>
      <w:r>
        <w:rPr>
          <w:lang w:val="bg-BG"/>
        </w:rPr>
        <w:t xml:space="preserve">: </w:t>
      </w:r>
      <w:r w:rsidRPr="00C917DF">
        <w:rPr>
          <w:rFonts w:eastAsia="Verdana"/>
          <w:bCs/>
          <w:color w:val="000000"/>
          <w:lang w:val="bg-BG" w:eastAsia="bg-BG" w:bidi="bg-BG"/>
        </w:rPr>
        <w:t>ОбС - гр. Лъки на основание чл. 21, ал. 1, т. 5 от ЗМСМА</w:t>
      </w:r>
      <w:r w:rsidRPr="00C917DF">
        <w:rPr>
          <w:rFonts w:eastAsia="Courier New"/>
          <w:color w:val="000000"/>
          <w:lang w:val="bg-BG" w:eastAsia="bg-BG" w:bidi="bg-BG"/>
        </w:rPr>
        <w:t xml:space="preserve"> </w:t>
      </w:r>
      <w:r>
        <w:rPr>
          <w:rFonts w:eastAsia="Courier New"/>
          <w:color w:val="000000"/>
          <w:lang w:val="bg-BG" w:eastAsia="bg-BG" w:bidi="bg-BG"/>
        </w:rPr>
        <w:t xml:space="preserve">и ДЗ вх. № 144/08.08.2022г. на кмета на Община Лъки </w:t>
      </w:r>
    </w:p>
    <w:p w:rsidR="00C917DF" w:rsidRPr="00CA6B67" w:rsidRDefault="00C917DF" w:rsidP="00C917DF">
      <w:pPr>
        <w:widowControl w:val="0"/>
        <w:ind w:firstLine="567"/>
        <w:jc w:val="both"/>
        <w:rPr>
          <w:rFonts w:eastAsia="Courier New"/>
          <w:color w:val="000000"/>
          <w:lang w:val="bg-BG" w:eastAsia="bg-BG" w:bidi="bg-BG"/>
        </w:rPr>
      </w:pPr>
    </w:p>
    <w:p w:rsidR="00C917DF" w:rsidRPr="00275F89" w:rsidRDefault="00C917DF" w:rsidP="00C917DF">
      <w:pPr>
        <w:ind w:firstLine="540"/>
        <w:jc w:val="both"/>
        <w:rPr>
          <w:bCs/>
          <w:lang w:val="bg-BG"/>
        </w:rPr>
      </w:pPr>
    </w:p>
    <w:p w:rsidR="00C917DF" w:rsidRDefault="00C917DF" w:rsidP="00C917DF">
      <w:pPr>
        <w:jc w:val="both"/>
        <w:rPr>
          <w:lang w:val="bg-BG"/>
        </w:rPr>
      </w:pPr>
    </w:p>
    <w:p w:rsidR="00C917DF" w:rsidRPr="00275F89" w:rsidRDefault="00C917DF" w:rsidP="00C917DF">
      <w:pPr>
        <w:pStyle w:val="a8"/>
        <w:ind w:firstLine="0"/>
      </w:pPr>
      <w:r w:rsidRPr="00275F89">
        <w:t xml:space="preserve">Общ брой общински съветници    </w:t>
      </w:r>
      <w:r w:rsidRPr="00275F89">
        <w:tab/>
        <w:t>-   11</w:t>
      </w:r>
    </w:p>
    <w:p w:rsidR="00C917DF" w:rsidRPr="00275F89" w:rsidRDefault="00C917DF" w:rsidP="00C917DF">
      <w:pPr>
        <w:rPr>
          <w:lang w:val="bg-BG"/>
        </w:rPr>
      </w:pPr>
      <w:r w:rsidRPr="00275F89">
        <w:rPr>
          <w:lang w:val="bg-BG"/>
        </w:rPr>
        <w:t xml:space="preserve">Брой присъствали на гласуването  -  </w:t>
      </w:r>
      <w:r>
        <w:rPr>
          <w:lang w:val="bg-BG"/>
        </w:rPr>
        <w:t xml:space="preserve"> </w:t>
      </w:r>
      <w:r w:rsidR="003E4537">
        <w:rPr>
          <w:lang w:val="bg-BG"/>
        </w:rPr>
        <w:t>11</w:t>
      </w:r>
      <w:r>
        <w:rPr>
          <w:lang w:val="bg-BG"/>
        </w:rPr>
        <w:t xml:space="preserve"> </w:t>
      </w:r>
      <w:r w:rsidRPr="00275F89">
        <w:t xml:space="preserve">  </w:t>
      </w:r>
      <w:r w:rsidRPr="00275F89">
        <w:rPr>
          <w:lang w:val="bg-BG"/>
        </w:rPr>
        <w:t xml:space="preserve">    </w:t>
      </w:r>
    </w:p>
    <w:p w:rsidR="00C917DF" w:rsidRPr="00275F89" w:rsidRDefault="00C917DF" w:rsidP="00C917DF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275F89">
        <w:rPr>
          <w:lang w:val="bg-BG"/>
        </w:rPr>
        <w:t>Брой гласували “</w:t>
      </w:r>
      <w:r w:rsidR="003E4537">
        <w:rPr>
          <w:lang w:val="bg-BG"/>
        </w:rPr>
        <w:t xml:space="preserve">За”                        -  </w:t>
      </w:r>
      <w:r w:rsidRPr="00275F89">
        <w:t xml:space="preserve"> </w:t>
      </w:r>
      <w:r w:rsidRPr="00275F89">
        <w:rPr>
          <w:lang w:val="bg-BG"/>
        </w:rPr>
        <w:t xml:space="preserve"> </w:t>
      </w:r>
      <w:r w:rsidR="003E4537">
        <w:rPr>
          <w:lang w:val="bg-BG"/>
        </w:rPr>
        <w:t>10</w:t>
      </w:r>
      <w:r w:rsidRPr="00275F89">
        <w:rPr>
          <w:lang w:val="bg-BG"/>
        </w:rPr>
        <w:t xml:space="preserve">   </w:t>
      </w:r>
    </w:p>
    <w:p w:rsidR="00C917DF" w:rsidRPr="00275F89" w:rsidRDefault="00C917DF" w:rsidP="00C917DF">
      <w:pPr>
        <w:pStyle w:val="1"/>
        <w:rPr>
          <w:u w:val="none"/>
        </w:rPr>
      </w:pPr>
      <w:r w:rsidRPr="00275F89">
        <w:rPr>
          <w:u w:val="none"/>
        </w:rPr>
        <w:t>Брой гласували “Против”</w:t>
      </w:r>
      <w:r w:rsidRPr="00275F89">
        <w:rPr>
          <w:u w:val="none"/>
        </w:rPr>
        <w:tab/>
      </w:r>
      <w:r w:rsidRPr="00275F89">
        <w:rPr>
          <w:u w:val="none"/>
        </w:rPr>
        <w:tab/>
        <w:t xml:space="preserve">-     </w:t>
      </w:r>
      <w:r w:rsidR="003E4537">
        <w:rPr>
          <w:u w:val="none"/>
        </w:rPr>
        <w:t>0</w:t>
      </w:r>
    </w:p>
    <w:p w:rsidR="00C917DF" w:rsidRPr="00275F89" w:rsidRDefault="00C917DF" w:rsidP="00C917DF">
      <w:pPr>
        <w:pStyle w:val="1"/>
        <w:rPr>
          <w:color w:val="FFFFFF"/>
        </w:rPr>
      </w:pPr>
      <w:r w:rsidRPr="00275F89">
        <w:t>Брой гласували “Въздържал се”</w:t>
      </w:r>
      <w:r w:rsidRPr="00275F89">
        <w:tab/>
        <w:t xml:space="preserve">-      </w:t>
      </w:r>
      <w:r w:rsidR="003E4537">
        <w:t>1</w:t>
      </w:r>
    </w:p>
    <w:p w:rsidR="00C917DF" w:rsidRPr="00275F89" w:rsidRDefault="00C917DF" w:rsidP="00C917DF">
      <w:pPr>
        <w:rPr>
          <w:b/>
          <w:lang w:val="bg-BG"/>
        </w:rPr>
      </w:pPr>
      <w:r w:rsidRPr="00275F89">
        <w:rPr>
          <w:b/>
          <w:lang w:val="bg-BG"/>
        </w:rPr>
        <w:t xml:space="preserve">Приема се.                          </w:t>
      </w:r>
    </w:p>
    <w:p w:rsidR="00C917DF" w:rsidRPr="00275F89" w:rsidRDefault="00C917DF" w:rsidP="00C917DF">
      <w:pPr>
        <w:ind w:firstLine="578"/>
        <w:jc w:val="center"/>
        <w:rPr>
          <w:b/>
          <w:lang w:val="bg-BG"/>
        </w:rPr>
      </w:pPr>
    </w:p>
    <w:p w:rsidR="00C917DF" w:rsidRPr="00275F89" w:rsidRDefault="00C917DF" w:rsidP="00C917DF">
      <w:pPr>
        <w:pStyle w:val="a6"/>
        <w:spacing w:after="0"/>
        <w:ind w:left="4248" w:firstLine="708"/>
        <w:rPr>
          <w:b/>
          <w:lang w:val="bg-BG"/>
        </w:rPr>
      </w:pPr>
      <w:r w:rsidRPr="00275F89">
        <w:rPr>
          <w:b/>
          <w:lang w:val="bg-BG"/>
        </w:rPr>
        <w:t xml:space="preserve">Председател на ОбС : </w:t>
      </w:r>
    </w:p>
    <w:p w:rsidR="00C917DF" w:rsidRDefault="00C917DF" w:rsidP="00C917DF">
      <w:pPr>
        <w:pStyle w:val="a6"/>
        <w:spacing w:after="0"/>
        <w:ind w:left="6480"/>
        <w:rPr>
          <w:lang w:val="bg-BG"/>
        </w:rPr>
      </w:pPr>
    </w:p>
    <w:p w:rsidR="00C917DF" w:rsidRDefault="00C917DF" w:rsidP="00C917DF">
      <w:pPr>
        <w:pStyle w:val="a6"/>
        <w:spacing w:after="0"/>
        <w:ind w:left="6480"/>
        <w:rPr>
          <w:lang w:val="bg-BG"/>
        </w:rPr>
      </w:pPr>
      <w:r w:rsidRPr="00275F89">
        <w:rPr>
          <w:lang w:val="bg-BG"/>
        </w:rPr>
        <w:t xml:space="preserve">    /Марияна Паракосова/</w:t>
      </w:r>
    </w:p>
    <w:p w:rsidR="00D5504A" w:rsidRDefault="00D5504A" w:rsidP="00D5504A">
      <w:pPr>
        <w:tabs>
          <w:tab w:val="left" w:pos="3540"/>
        </w:tabs>
        <w:rPr>
          <w:lang w:val="bg-BG"/>
        </w:rPr>
      </w:pPr>
    </w:p>
    <w:p w:rsidR="00843EA9" w:rsidRDefault="00843EA9" w:rsidP="00D5504A">
      <w:pPr>
        <w:tabs>
          <w:tab w:val="left" w:pos="3540"/>
        </w:tabs>
        <w:rPr>
          <w:lang w:val="bg-BG"/>
        </w:rPr>
      </w:pPr>
    </w:p>
    <w:p w:rsidR="00843EA9" w:rsidRDefault="00843EA9" w:rsidP="00D5504A">
      <w:pPr>
        <w:tabs>
          <w:tab w:val="left" w:pos="3540"/>
        </w:tabs>
        <w:rPr>
          <w:lang w:val="bg-BG"/>
        </w:rPr>
      </w:pPr>
    </w:p>
    <w:p w:rsidR="00843EA9" w:rsidRDefault="00843EA9" w:rsidP="00D5504A">
      <w:pPr>
        <w:tabs>
          <w:tab w:val="left" w:pos="3540"/>
        </w:tabs>
        <w:rPr>
          <w:lang w:val="bg-BG"/>
        </w:rPr>
      </w:pPr>
    </w:p>
    <w:p w:rsidR="00843EA9" w:rsidRDefault="00843EA9" w:rsidP="00D5504A">
      <w:pPr>
        <w:tabs>
          <w:tab w:val="left" w:pos="3540"/>
        </w:tabs>
        <w:rPr>
          <w:lang w:val="bg-BG"/>
        </w:rPr>
      </w:pPr>
    </w:p>
    <w:p w:rsidR="00D5504A" w:rsidRPr="005C713F" w:rsidRDefault="00D5504A" w:rsidP="00D5504A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93568" behindDoc="0" locked="0" layoutInCell="1" allowOverlap="1" wp14:anchorId="1F32C321" wp14:editId="7974847A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78" name="Картина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D5504A" w:rsidRPr="005C713F" w:rsidRDefault="00D5504A" w:rsidP="00D5504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D5504A" w:rsidRDefault="00D5504A" w:rsidP="00D5504A">
      <w:pPr>
        <w:rPr>
          <w:sz w:val="16"/>
          <w:szCs w:val="16"/>
          <w:lang w:val="bg-BG"/>
        </w:rPr>
      </w:pPr>
    </w:p>
    <w:p w:rsidR="00D5504A" w:rsidRDefault="00D5504A" w:rsidP="00D5504A">
      <w:pPr>
        <w:rPr>
          <w:sz w:val="16"/>
          <w:szCs w:val="16"/>
          <w:lang w:val="bg-BG"/>
        </w:rPr>
      </w:pPr>
    </w:p>
    <w:p w:rsidR="00D5504A" w:rsidRPr="00275F89" w:rsidRDefault="00D5504A" w:rsidP="00D5504A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D5504A" w:rsidRPr="00275F89" w:rsidRDefault="00D5504A" w:rsidP="00D5504A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№ 2</w:t>
      </w:r>
      <w:r>
        <w:rPr>
          <w:b/>
          <w:bCs/>
          <w:lang w:val="bg-BG"/>
        </w:rPr>
        <w:t>36</w:t>
      </w:r>
    </w:p>
    <w:p w:rsidR="00D5504A" w:rsidRPr="00275F89" w:rsidRDefault="00D5504A" w:rsidP="00D5504A">
      <w:pPr>
        <w:rPr>
          <w:b/>
          <w:bCs/>
        </w:rPr>
      </w:pPr>
    </w:p>
    <w:p w:rsidR="00D5504A" w:rsidRPr="00275F89" w:rsidRDefault="00D5504A" w:rsidP="00D5504A">
      <w:pPr>
        <w:jc w:val="center"/>
      </w:pPr>
      <w:r w:rsidRPr="00275F89">
        <w:rPr>
          <w:lang w:val="bg-BG"/>
        </w:rPr>
        <w:t>взето с Протокол № 3</w:t>
      </w:r>
      <w:r>
        <w:t>4</w:t>
      </w:r>
    </w:p>
    <w:p w:rsidR="00D5504A" w:rsidRPr="00275F89" w:rsidRDefault="00D5504A" w:rsidP="00D5504A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D5504A" w:rsidRPr="00275F89" w:rsidRDefault="00D5504A" w:rsidP="00D5504A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18</w:t>
      </w:r>
      <w:r w:rsidRPr="00275F89">
        <w:rPr>
          <w:lang w:val="bg-BG"/>
        </w:rPr>
        <w:t>.0</w:t>
      </w:r>
      <w:r>
        <w:t>8</w:t>
      </w:r>
      <w:r w:rsidRPr="00275F89">
        <w:rPr>
          <w:lang w:val="bg-BG"/>
        </w:rPr>
        <w:t>.2022г.</w:t>
      </w:r>
    </w:p>
    <w:p w:rsidR="00D5504A" w:rsidRPr="00275F89" w:rsidRDefault="00D5504A" w:rsidP="00D5504A">
      <w:pPr>
        <w:jc w:val="center"/>
        <w:rPr>
          <w:lang w:val="bg-BG"/>
        </w:rPr>
      </w:pPr>
    </w:p>
    <w:p w:rsidR="00D5504A" w:rsidRPr="00275F89" w:rsidRDefault="00D5504A" w:rsidP="00843EA9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D5504A" w:rsidRPr="00843EA9" w:rsidRDefault="00D5504A" w:rsidP="00843EA9">
      <w:pPr>
        <w:autoSpaceDE w:val="0"/>
        <w:autoSpaceDN w:val="0"/>
        <w:adjustRightInd w:val="0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b/>
          <w:u w:val="single"/>
          <w:lang w:val="bg-BG"/>
        </w:rPr>
        <w:t>ОТНОСНО</w:t>
      </w:r>
      <w:r w:rsidRPr="00503A99">
        <w:rPr>
          <w:b/>
          <w:u w:val="single"/>
          <w:lang w:val="bg-BG"/>
        </w:rPr>
        <w:t>:</w:t>
      </w:r>
      <w:r w:rsidRPr="00503A99">
        <w:rPr>
          <w:lang w:val="bg-BG"/>
        </w:rPr>
        <w:t xml:space="preserve"> </w:t>
      </w:r>
      <w:r w:rsidRPr="00503A99">
        <w:rPr>
          <w:color w:val="000000"/>
          <w:sz w:val="26"/>
          <w:szCs w:val="22"/>
          <w:lang w:val="bg-BG"/>
        </w:rPr>
        <w:t xml:space="preserve">Определяне на представител на </w:t>
      </w:r>
      <w:r w:rsidR="00843EA9" w:rsidRPr="00503A99">
        <w:rPr>
          <w:color w:val="000000"/>
          <w:sz w:val="26"/>
          <w:szCs w:val="22"/>
          <w:lang w:val="bg-BG"/>
        </w:rPr>
        <w:t>Община Лъки в извънредно общо съ</w:t>
      </w:r>
      <w:r w:rsidRPr="00503A99">
        <w:rPr>
          <w:color w:val="000000"/>
          <w:sz w:val="26"/>
          <w:szCs w:val="22"/>
          <w:lang w:val="bg-BG"/>
        </w:rPr>
        <w:t xml:space="preserve">брание на акционерите в „Университетска многопрофилна болница за активно </w:t>
      </w:r>
      <w:r w:rsidRPr="00503A99">
        <w:rPr>
          <w:noProof/>
          <w:color w:val="000000"/>
          <w:szCs w:val="22"/>
          <w:lang w:val="bg-BG" w:eastAsia="bg-BG"/>
        </w:rPr>
        <w:drawing>
          <wp:inline distT="0" distB="0" distL="0" distR="0">
            <wp:extent cx="9525" cy="9525"/>
            <wp:effectExtent l="0" t="0" r="0" b="0"/>
            <wp:docPr id="81" name="Картина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A99">
        <w:rPr>
          <w:noProof/>
          <w:color w:val="000000"/>
          <w:szCs w:val="22"/>
          <w:lang w:val="bg-BG" w:eastAsia="bg-BG"/>
        </w:rPr>
        <w:drawing>
          <wp:inline distT="0" distB="0" distL="0" distR="0">
            <wp:extent cx="9525" cy="9525"/>
            <wp:effectExtent l="0" t="0" r="0" b="0"/>
            <wp:docPr id="80" name="Картина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A99">
        <w:rPr>
          <w:color w:val="000000"/>
          <w:sz w:val="26"/>
          <w:szCs w:val="22"/>
          <w:lang w:val="bg-BG"/>
        </w:rPr>
        <w:t>лечение - Пловдив“ АД -</w:t>
      </w:r>
      <w:r w:rsidRPr="00503A99">
        <w:rPr>
          <w:color w:val="000000"/>
          <w:sz w:val="26"/>
          <w:szCs w:val="22"/>
          <w:lang w:val="bg-BG"/>
        </w:rPr>
        <w:t xml:space="preserve"> гр. Пловдив</w:t>
      </w:r>
      <w:r w:rsidR="00503A99">
        <w:rPr>
          <w:color w:val="000000"/>
          <w:sz w:val="26"/>
          <w:szCs w:val="22"/>
          <w:lang w:val="bg-BG"/>
        </w:rPr>
        <w:t>.</w:t>
      </w:r>
    </w:p>
    <w:p w:rsidR="00D5504A" w:rsidRDefault="00D5504A" w:rsidP="00843EA9">
      <w:pPr>
        <w:jc w:val="both"/>
        <w:rPr>
          <w:bCs/>
          <w:sz w:val="16"/>
          <w:szCs w:val="16"/>
          <w:lang w:val="bg-BG"/>
        </w:rPr>
      </w:pPr>
      <w:r w:rsidRPr="00843EA9">
        <w:rPr>
          <w:b/>
          <w:bCs/>
          <w:u w:val="single"/>
          <w:lang w:val="bg-BG"/>
        </w:rPr>
        <w:t>ПО</w:t>
      </w:r>
      <w:r w:rsidRPr="00843EA9">
        <w:rPr>
          <w:rFonts w:eastAsia="Courier New"/>
          <w:color w:val="000000"/>
          <w:lang w:val="bg-BG" w:eastAsia="bg-BG" w:bidi="bg-BG"/>
        </w:rPr>
        <w:t xml:space="preserve"> </w:t>
      </w:r>
      <w:r w:rsidRPr="00843EA9">
        <w:rPr>
          <w:b/>
          <w:bCs/>
          <w:u w:val="single"/>
          <w:lang w:val="bg-BG"/>
        </w:rPr>
        <w:t xml:space="preserve"> ПРЕДЛОЖЕНИЕ НА: </w:t>
      </w:r>
      <w:r w:rsidRPr="00843EA9">
        <w:rPr>
          <w:bCs/>
          <w:lang w:val="bg-BG"/>
        </w:rPr>
        <w:t xml:space="preserve"> инж. Валентин Симеонов- Кмет на Община Лъки.</w:t>
      </w:r>
    </w:p>
    <w:p w:rsidR="003E4537" w:rsidRPr="003E4537" w:rsidRDefault="003E4537" w:rsidP="00843EA9">
      <w:pPr>
        <w:jc w:val="both"/>
        <w:rPr>
          <w:rFonts w:eastAsia="Courier New"/>
          <w:color w:val="000000"/>
          <w:sz w:val="16"/>
          <w:szCs w:val="16"/>
          <w:lang w:val="bg-BG" w:eastAsia="bg-BG" w:bidi="bg-BG"/>
        </w:rPr>
      </w:pPr>
    </w:p>
    <w:p w:rsidR="00D5504A" w:rsidRPr="00843EA9" w:rsidRDefault="00D5504A" w:rsidP="00843EA9">
      <w:pPr>
        <w:spacing w:after="5" w:line="247" w:lineRule="auto"/>
        <w:ind w:left="22" w:right="86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color w:val="000000"/>
          <w:szCs w:val="22"/>
          <w:lang w:val="bg-BG"/>
        </w:rPr>
        <w:t>На основание чл.21, ал.1, т.2З от ЗМСМА, във връзка с Писмо №П-578/08.07.2022г. на Изпълнителния Директор на Университетска многопрофилна болница за активно лечение</w:t>
      </w:r>
      <w:r w:rsidR="00503A99">
        <w:rPr>
          <w:color w:val="000000"/>
          <w:szCs w:val="22"/>
          <w:lang w:val="bg-BG"/>
        </w:rPr>
        <w:t xml:space="preserve"> -Пловдив</w:t>
      </w:r>
      <w:r w:rsidRPr="00843EA9">
        <w:rPr>
          <w:color w:val="000000"/>
          <w:szCs w:val="22"/>
          <w:lang w:val="bg-BG"/>
        </w:rPr>
        <w:t xml:space="preserve"> </w:t>
      </w:r>
      <w:r w:rsidR="00503A99">
        <w:rPr>
          <w:color w:val="000000"/>
          <w:szCs w:val="22"/>
          <w:lang w:val="bg-BG"/>
        </w:rPr>
        <w:t>“ АД -</w:t>
      </w:r>
      <w:r w:rsidRPr="00843EA9">
        <w:rPr>
          <w:color w:val="000000"/>
          <w:szCs w:val="22"/>
          <w:lang w:val="bg-BG"/>
        </w:rPr>
        <w:t xml:space="preserve"> гр. Пловдив и Покана към писмото за провеждане на извънредно общо съб</w:t>
      </w:r>
      <w:r w:rsidR="00503A99">
        <w:rPr>
          <w:color w:val="000000"/>
          <w:szCs w:val="22"/>
          <w:lang w:val="bg-BG"/>
        </w:rPr>
        <w:t xml:space="preserve">рание на акционерите на „УМБАЛ -Пловдив” АД- </w:t>
      </w:r>
      <w:r w:rsidRPr="00843EA9">
        <w:rPr>
          <w:color w:val="000000"/>
          <w:szCs w:val="22"/>
          <w:lang w:val="bg-BG"/>
        </w:rPr>
        <w:t>гр.Пловдив.</w:t>
      </w:r>
    </w:p>
    <w:p w:rsidR="00D5504A" w:rsidRPr="00843EA9" w:rsidRDefault="00D5504A" w:rsidP="00D5504A">
      <w:pPr>
        <w:widowControl w:val="0"/>
        <w:spacing w:line="288" w:lineRule="exact"/>
        <w:ind w:firstLine="567"/>
        <w:jc w:val="both"/>
        <w:rPr>
          <w:rFonts w:eastAsia="Verdana"/>
          <w:bCs/>
          <w:color w:val="000000"/>
          <w:lang w:val="bg-BG" w:eastAsia="bg-BG" w:bidi="bg-BG"/>
        </w:rPr>
      </w:pPr>
    </w:p>
    <w:p w:rsidR="00D5504A" w:rsidRPr="00843EA9" w:rsidRDefault="00D5504A" w:rsidP="00D5504A">
      <w:pPr>
        <w:spacing w:after="5" w:line="259" w:lineRule="auto"/>
        <w:rPr>
          <w:color w:val="000000"/>
          <w:szCs w:val="22"/>
          <w:lang w:val="bg-BG"/>
        </w:rPr>
      </w:pPr>
      <w:r w:rsidRPr="00843EA9">
        <w:rPr>
          <w:noProof/>
          <w:color w:val="000000"/>
          <w:szCs w:val="22"/>
          <w:lang w:val="bg-BG" w:eastAsia="bg-BG"/>
        </w:rPr>
        <w:drawing>
          <wp:inline distT="0" distB="0" distL="0" distR="0" wp14:anchorId="060B4511" wp14:editId="796563AE">
            <wp:extent cx="9525" cy="9525"/>
            <wp:effectExtent l="0" t="0" r="0" b="0"/>
            <wp:docPr id="79" name="Картина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4A" w:rsidRDefault="00D5504A" w:rsidP="00D5504A">
      <w:pPr>
        <w:ind w:left="-567" w:right="-808" w:firstLine="709"/>
        <w:jc w:val="center"/>
        <w:rPr>
          <w:b/>
          <w:lang w:val="bg-BG"/>
        </w:rPr>
      </w:pPr>
      <w:r w:rsidRPr="00843EA9">
        <w:rPr>
          <w:b/>
          <w:lang w:val="bg-BG"/>
        </w:rPr>
        <w:t>Р Е Ш И:</w:t>
      </w:r>
    </w:p>
    <w:p w:rsidR="00A97D6D" w:rsidRPr="00843EA9" w:rsidRDefault="00A97D6D" w:rsidP="00A97D6D">
      <w:pPr>
        <w:ind w:left="-567" w:right="-808" w:firstLine="709"/>
        <w:jc w:val="center"/>
        <w:rPr>
          <w:b/>
          <w:lang w:val="bg-BG"/>
        </w:rPr>
      </w:pPr>
    </w:p>
    <w:p w:rsidR="00D5504A" w:rsidRPr="00A97D6D" w:rsidRDefault="003E4537" w:rsidP="00A97D6D">
      <w:pPr>
        <w:spacing w:line="255" w:lineRule="auto"/>
        <w:ind w:firstLine="567"/>
        <w:jc w:val="both"/>
        <w:rPr>
          <w:b/>
          <w:color w:val="000000"/>
          <w:szCs w:val="22"/>
          <w:lang w:val="bg-BG"/>
        </w:rPr>
      </w:pPr>
      <w:r w:rsidRPr="00A97D6D">
        <w:rPr>
          <w:b/>
          <w:color w:val="000000"/>
          <w:sz w:val="26"/>
          <w:szCs w:val="22"/>
        </w:rPr>
        <w:t>I</w:t>
      </w:r>
      <w:r w:rsidR="00D5504A" w:rsidRPr="00A97D6D">
        <w:rPr>
          <w:b/>
          <w:color w:val="000000"/>
          <w:sz w:val="26"/>
          <w:szCs w:val="22"/>
          <w:lang w:val="bg-BG"/>
        </w:rPr>
        <w:t xml:space="preserve">. Определя и изрично </w:t>
      </w:r>
      <w:r w:rsidR="00843EA9" w:rsidRPr="00A97D6D">
        <w:rPr>
          <w:b/>
          <w:color w:val="000000"/>
          <w:sz w:val="26"/>
          <w:szCs w:val="22"/>
          <w:lang w:val="bg-BG"/>
        </w:rPr>
        <w:t>упълномощава</w:t>
      </w:r>
      <w:r w:rsidR="00D5504A" w:rsidRPr="00A97D6D">
        <w:rPr>
          <w:b/>
          <w:color w:val="000000"/>
          <w:sz w:val="26"/>
          <w:szCs w:val="22"/>
          <w:lang w:val="bg-BG"/>
        </w:rPr>
        <w:t xml:space="preserve"> лицето:</w:t>
      </w:r>
    </w:p>
    <w:p w:rsidR="00D5504A" w:rsidRPr="00843EA9" w:rsidRDefault="00D5504A" w:rsidP="00A97D6D">
      <w:pPr>
        <w:spacing w:line="247" w:lineRule="auto"/>
        <w:ind w:right="86"/>
        <w:jc w:val="both"/>
        <w:rPr>
          <w:color w:val="000000"/>
          <w:szCs w:val="22"/>
          <w:lang w:val="bg-BG"/>
        </w:rPr>
      </w:pPr>
      <w:r w:rsidRPr="00843EA9">
        <w:rPr>
          <w:color w:val="000000"/>
          <w:szCs w:val="22"/>
          <w:lang w:val="bg-BG"/>
        </w:rPr>
        <w:t>инж.</w:t>
      </w:r>
      <w:r w:rsidR="00843EA9">
        <w:rPr>
          <w:color w:val="000000"/>
          <w:szCs w:val="22"/>
          <w:lang w:val="bg-BG"/>
        </w:rPr>
        <w:t xml:space="preserve"> </w:t>
      </w:r>
      <w:r w:rsidRPr="00843EA9">
        <w:rPr>
          <w:color w:val="000000"/>
          <w:szCs w:val="22"/>
          <w:lang w:val="bg-BG"/>
        </w:rPr>
        <w:t>Елеонора Димитрова — Главен експерт ОЗКПОДПМСД при ОбА — гр.</w:t>
      </w:r>
      <w:r w:rsidR="00843EA9">
        <w:rPr>
          <w:color w:val="000000"/>
          <w:szCs w:val="22"/>
          <w:lang w:val="bg-BG"/>
        </w:rPr>
        <w:t xml:space="preserve"> </w:t>
      </w:r>
      <w:r w:rsidR="00843EA9" w:rsidRPr="00843EA9">
        <w:rPr>
          <w:color w:val="000000"/>
          <w:szCs w:val="22"/>
          <w:lang w:val="bg-BG"/>
        </w:rPr>
        <w:t>Лъки</w:t>
      </w:r>
      <w:r w:rsidRPr="00843EA9">
        <w:rPr>
          <w:color w:val="000000"/>
          <w:szCs w:val="22"/>
          <w:lang w:val="bg-BG"/>
        </w:rPr>
        <w:t xml:space="preserve">, да представлява Община Лъки в </w:t>
      </w:r>
      <w:r w:rsidR="00843EA9" w:rsidRPr="00843EA9">
        <w:rPr>
          <w:color w:val="000000"/>
          <w:szCs w:val="22"/>
          <w:u w:val="single" w:color="000000"/>
          <w:lang w:val="bg-BG"/>
        </w:rPr>
        <w:t>извънредното</w:t>
      </w:r>
      <w:r w:rsidRPr="00843EA9">
        <w:rPr>
          <w:color w:val="000000"/>
          <w:szCs w:val="22"/>
          <w:u w:val="single" w:color="000000"/>
          <w:lang w:val="bg-BG"/>
        </w:rPr>
        <w:t xml:space="preserve"> общо събрание на акционерите</w:t>
      </w:r>
      <w:r w:rsidRPr="00843EA9">
        <w:rPr>
          <w:color w:val="000000"/>
          <w:szCs w:val="22"/>
          <w:lang w:val="bg-BG"/>
        </w:rPr>
        <w:t xml:space="preserve"> на „Университетска многопрофилна болница за активно лечение — Пловдив“ АД — гр. П</w:t>
      </w:r>
      <w:r w:rsidR="00CD1AEC">
        <w:rPr>
          <w:color w:val="000000"/>
          <w:szCs w:val="22"/>
          <w:lang w:val="bg-BG"/>
        </w:rPr>
        <w:t>ловдив, което ще се проведе на 07</w:t>
      </w:r>
      <w:r w:rsidRPr="00843EA9">
        <w:rPr>
          <w:color w:val="000000"/>
          <w:szCs w:val="22"/>
          <w:lang w:val="bg-BG"/>
        </w:rPr>
        <w:t>.0</w:t>
      </w:r>
      <w:r w:rsidR="00CD1AEC">
        <w:rPr>
          <w:color w:val="000000"/>
          <w:szCs w:val="22"/>
          <w:lang w:val="bg-BG"/>
        </w:rPr>
        <w:t>9</w:t>
      </w:r>
      <w:r w:rsidRPr="00843EA9">
        <w:rPr>
          <w:color w:val="000000"/>
          <w:szCs w:val="22"/>
          <w:lang w:val="bg-BG"/>
        </w:rPr>
        <w:t xml:space="preserve">.2022г., от 11.00 ч. в Заседателната зала на болницата при </w:t>
      </w:r>
      <w:r w:rsidR="00CD1AEC">
        <w:rPr>
          <w:color w:val="000000"/>
          <w:szCs w:val="22"/>
          <w:lang w:val="bg-BG"/>
        </w:rPr>
        <w:t>предложения</w:t>
      </w:r>
      <w:r w:rsidRPr="00843EA9">
        <w:rPr>
          <w:color w:val="000000"/>
          <w:szCs w:val="22"/>
          <w:lang w:val="bg-BG"/>
        </w:rPr>
        <w:t xml:space="preserve"> дневен ред.</w:t>
      </w:r>
    </w:p>
    <w:p w:rsidR="00D5504A" w:rsidRPr="00A97D6D" w:rsidRDefault="003E4537" w:rsidP="00A97D6D">
      <w:pPr>
        <w:spacing w:line="255" w:lineRule="auto"/>
        <w:ind w:right="-142" w:firstLine="567"/>
        <w:rPr>
          <w:b/>
          <w:color w:val="000000"/>
          <w:szCs w:val="22"/>
          <w:lang w:val="bg-BG"/>
        </w:rPr>
      </w:pPr>
      <w:r w:rsidRPr="00A97D6D">
        <w:rPr>
          <w:b/>
          <w:color w:val="000000"/>
          <w:sz w:val="26"/>
          <w:szCs w:val="22"/>
        </w:rPr>
        <w:t>II.</w:t>
      </w:r>
      <w:r w:rsidR="00D5504A" w:rsidRPr="00A97D6D">
        <w:rPr>
          <w:b/>
          <w:color w:val="000000"/>
          <w:sz w:val="26"/>
          <w:szCs w:val="22"/>
          <w:lang w:val="bg-BG"/>
        </w:rPr>
        <w:t xml:space="preserve"> Указва начина на гласуване по точките от дневния ред, както следва:</w:t>
      </w:r>
    </w:p>
    <w:p w:rsidR="00D5504A" w:rsidRPr="00A97D6D" w:rsidRDefault="00A97D6D" w:rsidP="00A97D6D">
      <w:pPr>
        <w:numPr>
          <w:ilvl w:val="0"/>
          <w:numId w:val="34"/>
        </w:numPr>
        <w:spacing w:line="255" w:lineRule="auto"/>
        <w:ind w:left="284" w:hanging="284"/>
        <w:jc w:val="both"/>
        <w:rPr>
          <w:b/>
          <w:color w:val="000000"/>
          <w:szCs w:val="22"/>
          <w:lang w:val="bg-BG"/>
        </w:rPr>
      </w:pPr>
      <w:r>
        <w:rPr>
          <w:b/>
          <w:color w:val="000000"/>
          <w:sz w:val="26"/>
          <w:szCs w:val="22"/>
          <w:lang w:val="bg-BG"/>
        </w:rPr>
        <w:t xml:space="preserve">Гласуване </w:t>
      </w:r>
      <w:r w:rsidR="00D5504A" w:rsidRPr="00A97D6D">
        <w:rPr>
          <w:b/>
          <w:color w:val="000000"/>
          <w:sz w:val="26"/>
          <w:szCs w:val="22"/>
          <w:lang w:val="bg-BG"/>
        </w:rPr>
        <w:t xml:space="preserve"> </w:t>
      </w:r>
      <w:r>
        <w:rPr>
          <w:b/>
          <w:color w:val="000000"/>
          <w:sz w:val="26"/>
          <w:szCs w:val="22"/>
          <w:lang w:val="bg-BG"/>
        </w:rPr>
        <w:t>„</w:t>
      </w:r>
      <w:r w:rsidR="00D5504A" w:rsidRPr="00A97D6D">
        <w:rPr>
          <w:b/>
          <w:color w:val="000000"/>
          <w:sz w:val="26"/>
          <w:szCs w:val="22"/>
          <w:lang w:val="bg-BG"/>
        </w:rPr>
        <w:t>ВЪЗДЪРЖАЛ</w:t>
      </w:r>
      <w:r>
        <w:rPr>
          <w:b/>
          <w:color w:val="000000"/>
          <w:sz w:val="26"/>
          <w:szCs w:val="22"/>
          <w:lang w:val="bg-BG"/>
        </w:rPr>
        <w:t xml:space="preserve"> СЕ“</w:t>
      </w:r>
      <w:r w:rsidR="00D5504A" w:rsidRPr="00A97D6D">
        <w:rPr>
          <w:b/>
          <w:color w:val="000000"/>
          <w:sz w:val="26"/>
          <w:szCs w:val="22"/>
          <w:lang w:val="bg-BG"/>
        </w:rPr>
        <w:t xml:space="preserve"> по точка 1:</w:t>
      </w:r>
    </w:p>
    <w:p w:rsidR="00D5504A" w:rsidRPr="00843EA9" w:rsidRDefault="00D5504A" w:rsidP="00A97D6D">
      <w:pPr>
        <w:spacing w:line="247" w:lineRule="auto"/>
        <w:ind w:right="86"/>
        <w:jc w:val="both"/>
        <w:rPr>
          <w:color w:val="000000"/>
          <w:szCs w:val="22"/>
          <w:lang w:val="bg-BG"/>
        </w:rPr>
      </w:pPr>
      <w:r w:rsidRPr="00843EA9">
        <w:rPr>
          <w:color w:val="000000"/>
          <w:szCs w:val="22"/>
          <w:lang w:val="bg-BG"/>
        </w:rPr>
        <w:t>Промяна в състава на директорите проект на Решение:</w:t>
      </w:r>
    </w:p>
    <w:p w:rsidR="00D5504A" w:rsidRPr="00843EA9" w:rsidRDefault="00D5504A" w:rsidP="00A97D6D">
      <w:pPr>
        <w:spacing w:line="257" w:lineRule="auto"/>
        <w:ind w:right="-8"/>
        <w:rPr>
          <w:color w:val="000000"/>
          <w:szCs w:val="22"/>
          <w:lang w:val="bg-BG"/>
        </w:rPr>
      </w:pPr>
      <w:r w:rsidRPr="00843EA9">
        <w:rPr>
          <w:color w:val="000000"/>
          <w:szCs w:val="22"/>
          <w:lang w:val="bg-BG"/>
        </w:rPr>
        <w:t>Общото събрание на акционерите приема предложената промяна в състава на директорите,</w:t>
      </w:r>
      <w:r w:rsidR="00A97D6D">
        <w:rPr>
          <w:color w:val="000000"/>
          <w:szCs w:val="22"/>
        </w:rPr>
        <w:t xml:space="preserve"> </w:t>
      </w:r>
      <w:r w:rsidRPr="00843EA9">
        <w:rPr>
          <w:color w:val="000000"/>
          <w:szCs w:val="22"/>
          <w:lang w:val="bg-BG"/>
        </w:rPr>
        <w:t>чрез освобождаване на директорите в състав: Динчо Генев Генев, Костадин Стоянов Атанасов и Катя Николаева Попова и избор на нов тричленен съвет на директорите, номиниран след проведен конкурс, открит със Заповед №1)Д-16146/23.02.2021г. по реда на Закона за публичните предприятия и правилника за прилагането му в състав: Динчо Генев Генев, Костадин Стоянов Атанасов и Катя Николаева Попова</w:t>
      </w:r>
    </w:p>
    <w:p w:rsidR="00D5504A" w:rsidRPr="00A97D6D" w:rsidRDefault="00D5504A" w:rsidP="00A97D6D">
      <w:pPr>
        <w:numPr>
          <w:ilvl w:val="0"/>
          <w:numId w:val="34"/>
        </w:numPr>
        <w:spacing w:line="255" w:lineRule="auto"/>
        <w:ind w:left="284" w:hanging="284"/>
        <w:jc w:val="both"/>
        <w:rPr>
          <w:b/>
          <w:color w:val="000000"/>
          <w:szCs w:val="22"/>
          <w:lang w:val="bg-BG"/>
        </w:rPr>
      </w:pPr>
      <w:r w:rsidRPr="00A97D6D">
        <w:rPr>
          <w:b/>
          <w:color w:val="000000"/>
          <w:sz w:val="26"/>
          <w:szCs w:val="22"/>
          <w:lang w:val="bg-BG"/>
        </w:rPr>
        <w:t>Глас</w:t>
      </w:r>
      <w:r w:rsidR="00A97D6D" w:rsidRPr="00A97D6D">
        <w:rPr>
          <w:b/>
          <w:color w:val="000000"/>
          <w:sz w:val="26"/>
          <w:szCs w:val="22"/>
          <w:lang w:val="bg-BG"/>
        </w:rPr>
        <w:t xml:space="preserve">уване </w:t>
      </w:r>
      <w:r w:rsidR="00A97D6D">
        <w:rPr>
          <w:b/>
          <w:color w:val="000000"/>
          <w:sz w:val="26"/>
          <w:szCs w:val="22"/>
          <w:lang w:val="bg-BG"/>
        </w:rPr>
        <w:t>„</w:t>
      </w:r>
      <w:r w:rsidR="00A97D6D" w:rsidRPr="00A97D6D">
        <w:rPr>
          <w:b/>
          <w:color w:val="000000"/>
          <w:sz w:val="26"/>
          <w:szCs w:val="22"/>
          <w:lang w:val="bg-BG"/>
        </w:rPr>
        <w:t>ВЪЗДЪРЖАЛ</w:t>
      </w:r>
      <w:r w:rsidR="00A97D6D">
        <w:rPr>
          <w:b/>
          <w:color w:val="000000"/>
          <w:sz w:val="26"/>
          <w:szCs w:val="22"/>
          <w:lang w:val="bg-BG"/>
        </w:rPr>
        <w:t xml:space="preserve"> СЕ“</w:t>
      </w:r>
      <w:r w:rsidR="00A97D6D" w:rsidRPr="00A97D6D">
        <w:rPr>
          <w:b/>
          <w:color w:val="000000"/>
          <w:sz w:val="26"/>
          <w:szCs w:val="22"/>
          <w:lang w:val="bg-BG"/>
        </w:rPr>
        <w:t xml:space="preserve"> </w:t>
      </w:r>
      <w:r w:rsidRPr="00A97D6D">
        <w:rPr>
          <w:b/>
          <w:color w:val="000000"/>
          <w:sz w:val="26"/>
          <w:szCs w:val="22"/>
          <w:lang w:val="bg-BG"/>
        </w:rPr>
        <w:t>по точка 2:</w:t>
      </w:r>
    </w:p>
    <w:p w:rsidR="00D5504A" w:rsidRPr="00843EA9" w:rsidRDefault="00D5504A" w:rsidP="00A97D6D">
      <w:pPr>
        <w:spacing w:line="247" w:lineRule="auto"/>
        <w:ind w:right="86"/>
        <w:jc w:val="both"/>
        <w:rPr>
          <w:color w:val="000000"/>
          <w:szCs w:val="22"/>
          <w:lang w:val="bg-BG"/>
        </w:rPr>
      </w:pPr>
      <w:r w:rsidRPr="00843EA9">
        <w:rPr>
          <w:color w:val="000000"/>
          <w:szCs w:val="22"/>
          <w:lang w:val="bg-BG"/>
        </w:rPr>
        <w:t>Промяна в състава на съвета на директорите — проект на Решение:</w:t>
      </w:r>
    </w:p>
    <w:p w:rsidR="00D5504A" w:rsidRDefault="00D5504A" w:rsidP="00A97D6D">
      <w:pPr>
        <w:spacing w:line="247" w:lineRule="auto"/>
        <w:ind w:right="86"/>
        <w:jc w:val="both"/>
        <w:rPr>
          <w:color w:val="000000"/>
          <w:szCs w:val="22"/>
        </w:rPr>
      </w:pPr>
      <w:r w:rsidRPr="00843EA9">
        <w:rPr>
          <w:color w:val="000000"/>
          <w:szCs w:val="22"/>
          <w:lang w:val="bg-BG"/>
        </w:rPr>
        <w:t xml:space="preserve">Общото събрание на акционерите приема предложената промяна в състава на съвета на директорите, чрез освобождаване на настоящия съвет на директорите в състав: Динчо Генев Генев, Костадин Стоянов Атанасов и Катя Николаева Попова и избор на нов тричленен съвет на директорите в състав: Димитър Григоров Шишков, </w:t>
      </w:r>
      <w:r w:rsidR="00843EA9" w:rsidRPr="00843EA9">
        <w:rPr>
          <w:color w:val="000000"/>
          <w:szCs w:val="22"/>
          <w:lang w:val="bg-BG"/>
        </w:rPr>
        <w:t>Димитър</w:t>
      </w:r>
      <w:r w:rsidRPr="00843EA9">
        <w:rPr>
          <w:color w:val="000000"/>
          <w:szCs w:val="22"/>
          <w:lang w:val="bg-BG"/>
        </w:rPr>
        <w:t xml:space="preserve"> Георгиев Петров и Мария Андреева Милева</w:t>
      </w:r>
      <w:r w:rsidR="00A97D6D">
        <w:rPr>
          <w:color w:val="000000"/>
          <w:szCs w:val="22"/>
        </w:rPr>
        <w:t>.</w:t>
      </w:r>
    </w:p>
    <w:p w:rsidR="00A97D6D" w:rsidRPr="00A97D6D" w:rsidRDefault="00A97D6D" w:rsidP="00A97D6D">
      <w:pPr>
        <w:spacing w:line="247" w:lineRule="auto"/>
        <w:ind w:right="86"/>
        <w:jc w:val="both"/>
        <w:rPr>
          <w:color w:val="000000"/>
          <w:szCs w:val="22"/>
        </w:rPr>
      </w:pPr>
    </w:p>
    <w:p w:rsidR="00D5504A" w:rsidRPr="00A97D6D" w:rsidRDefault="00D5504A" w:rsidP="00A97D6D">
      <w:pPr>
        <w:tabs>
          <w:tab w:val="center" w:pos="2817"/>
          <w:tab w:val="center" w:pos="6493"/>
        </w:tabs>
        <w:spacing w:line="255" w:lineRule="auto"/>
        <w:ind w:left="142" w:hanging="142"/>
        <w:rPr>
          <w:b/>
          <w:color w:val="000000"/>
          <w:szCs w:val="22"/>
          <w:lang w:val="bg-BG"/>
        </w:rPr>
      </w:pPr>
      <w:r w:rsidRPr="00A97D6D">
        <w:rPr>
          <w:b/>
          <w:color w:val="000000"/>
          <w:sz w:val="26"/>
          <w:szCs w:val="22"/>
          <w:lang w:val="bg-BG"/>
        </w:rPr>
        <w:tab/>
        <w:t>З. Глас</w:t>
      </w:r>
      <w:r w:rsidR="00A97D6D" w:rsidRPr="00A97D6D">
        <w:rPr>
          <w:b/>
          <w:color w:val="000000"/>
          <w:sz w:val="26"/>
          <w:szCs w:val="22"/>
          <w:lang w:val="bg-BG"/>
        </w:rPr>
        <w:t xml:space="preserve">уване </w:t>
      </w:r>
      <w:r w:rsidR="00A97D6D">
        <w:rPr>
          <w:b/>
          <w:color w:val="000000"/>
          <w:sz w:val="26"/>
          <w:szCs w:val="22"/>
          <w:lang w:val="bg-BG"/>
        </w:rPr>
        <w:t>„</w:t>
      </w:r>
      <w:r w:rsidR="00A97D6D" w:rsidRPr="00A97D6D">
        <w:rPr>
          <w:b/>
          <w:color w:val="000000"/>
          <w:sz w:val="26"/>
          <w:szCs w:val="22"/>
          <w:lang w:val="bg-BG"/>
        </w:rPr>
        <w:t>ВЪЗДЪРЖАЛ</w:t>
      </w:r>
      <w:r w:rsidR="00A97D6D">
        <w:rPr>
          <w:b/>
          <w:color w:val="000000"/>
          <w:sz w:val="26"/>
          <w:szCs w:val="22"/>
          <w:lang w:val="bg-BG"/>
        </w:rPr>
        <w:t xml:space="preserve"> СЕ“</w:t>
      </w:r>
      <w:r w:rsidR="00A97D6D" w:rsidRPr="00A97D6D">
        <w:rPr>
          <w:b/>
          <w:color w:val="000000"/>
          <w:sz w:val="26"/>
          <w:szCs w:val="22"/>
          <w:lang w:val="bg-BG"/>
        </w:rPr>
        <w:t xml:space="preserve"> </w:t>
      </w:r>
      <w:r w:rsidRPr="00A97D6D">
        <w:rPr>
          <w:b/>
          <w:color w:val="000000"/>
          <w:sz w:val="26"/>
          <w:szCs w:val="22"/>
          <w:lang w:val="bg-BG"/>
        </w:rPr>
        <w:t xml:space="preserve">по точка </w:t>
      </w:r>
      <w:r w:rsidR="00A97D6D" w:rsidRPr="00A97D6D">
        <w:rPr>
          <w:b/>
          <w:color w:val="000000"/>
          <w:sz w:val="26"/>
          <w:szCs w:val="22"/>
        </w:rPr>
        <w:t>3</w:t>
      </w:r>
      <w:r w:rsidRPr="00A97D6D">
        <w:rPr>
          <w:b/>
          <w:color w:val="000000"/>
          <w:sz w:val="26"/>
          <w:szCs w:val="22"/>
          <w:lang w:val="bg-BG"/>
        </w:rPr>
        <w:t>:</w:t>
      </w:r>
    </w:p>
    <w:p w:rsidR="00D5504A" w:rsidRPr="00843EA9" w:rsidRDefault="00D5504A" w:rsidP="00A97D6D">
      <w:pPr>
        <w:spacing w:line="247" w:lineRule="auto"/>
        <w:ind w:right="86"/>
        <w:jc w:val="both"/>
        <w:rPr>
          <w:color w:val="000000"/>
          <w:szCs w:val="22"/>
          <w:lang w:val="bg-BG"/>
        </w:rPr>
      </w:pPr>
      <w:r w:rsidRPr="00843EA9">
        <w:rPr>
          <w:color w:val="000000"/>
          <w:szCs w:val="22"/>
          <w:lang w:val="bg-BG"/>
        </w:rPr>
        <w:t>Определяне мандата на новоизбрания съвет на директорите — проект на Решение:</w:t>
      </w:r>
    </w:p>
    <w:p w:rsidR="00D5504A" w:rsidRPr="00843EA9" w:rsidRDefault="00D5504A" w:rsidP="00A97D6D">
      <w:pPr>
        <w:spacing w:line="247" w:lineRule="auto"/>
        <w:ind w:right="86"/>
        <w:jc w:val="both"/>
        <w:rPr>
          <w:color w:val="000000"/>
          <w:szCs w:val="22"/>
          <w:lang w:val="bg-BG"/>
        </w:rPr>
      </w:pPr>
      <w:r w:rsidRPr="00843EA9">
        <w:rPr>
          <w:color w:val="000000"/>
          <w:szCs w:val="22"/>
          <w:lang w:val="bg-BG"/>
        </w:rPr>
        <w:t xml:space="preserve">Общото събрание на акционерите определя мандат на новоизбрания съвет на директорите по т.2 до провеждане на конкурс и избор на членове на съвета на </w:t>
      </w:r>
      <w:r w:rsidRPr="00843EA9">
        <w:rPr>
          <w:color w:val="000000"/>
          <w:szCs w:val="22"/>
          <w:lang w:val="bg-BG"/>
        </w:rPr>
        <w:lastRenderedPageBreak/>
        <w:t>директорите по реда на Закона за публичните предприятия и правилника за прилагането му.</w:t>
      </w:r>
    </w:p>
    <w:p w:rsidR="00D5504A" w:rsidRPr="00A97D6D" w:rsidRDefault="00D5504A" w:rsidP="00A97D6D">
      <w:pPr>
        <w:numPr>
          <w:ilvl w:val="0"/>
          <w:numId w:val="35"/>
        </w:numPr>
        <w:spacing w:line="255" w:lineRule="auto"/>
        <w:ind w:left="426" w:hanging="284"/>
        <w:jc w:val="both"/>
        <w:rPr>
          <w:b/>
          <w:color w:val="000000"/>
          <w:szCs w:val="22"/>
          <w:lang w:val="bg-BG"/>
        </w:rPr>
      </w:pPr>
      <w:r w:rsidRPr="00A97D6D">
        <w:rPr>
          <w:b/>
          <w:color w:val="000000"/>
          <w:sz w:val="26"/>
          <w:szCs w:val="22"/>
          <w:lang w:val="bg-BG"/>
        </w:rPr>
        <w:t>Глас</w:t>
      </w:r>
      <w:r w:rsidR="00A97D6D" w:rsidRPr="00A97D6D">
        <w:rPr>
          <w:b/>
          <w:color w:val="000000"/>
          <w:sz w:val="26"/>
          <w:szCs w:val="22"/>
          <w:lang w:val="bg-BG"/>
        </w:rPr>
        <w:t xml:space="preserve">уване </w:t>
      </w:r>
      <w:r w:rsidR="00A97D6D">
        <w:rPr>
          <w:b/>
          <w:color w:val="000000"/>
          <w:sz w:val="26"/>
          <w:szCs w:val="22"/>
          <w:lang w:val="bg-BG"/>
        </w:rPr>
        <w:t>„</w:t>
      </w:r>
      <w:r w:rsidR="00A97D6D" w:rsidRPr="00A97D6D">
        <w:rPr>
          <w:b/>
          <w:color w:val="000000"/>
          <w:sz w:val="26"/>
          <w:szCs w:val="22"/>
          <w:lang w:val="bg-BG"/>
        </w:rPr>
        <w:t>ВЪЗДЪРЖАЛ</w:t>
      </w:r>
      <w:r w:rsidR="00A97D6D">
        <w:rPr>
          <w:b/>
          <w:color w:val="000000"/>
          <w:sz w:val="26"/>
          <w:szCs w:val="22"/>
          <w:lang w:val="bg-BG"/>
        </w:rPr>
        <w:t xml:space="preserve"> СЕ“</w:t>
      </w:r>
      <w:r w:rsidR="00A97D6D" w:rsidRPr="00A97D6D">
        <w:rPr>
          <w:b/>
          <w:color w:val="000000"/>
          <w:sz w:val="26"/>
          <w:szCs w:val="22"/>
          <w:lang w:val="bg-BG"/>
        </w:rPr>
        <w:t xml:space="preserve"> </w:t>
      </w:r>
      <w:r w:rsidRPr="00A97D6D">
        <w:rPr>
          <w:b/>
          <w:color w:val="000000"/>
          <w:sz w:val="26"/>
          <w:szCs w:val="22"/>
          <w:lang w:val="bg-BG"/>
        </w:rPr>
        <w:t>по точка</w:t>
      </w:r>
      <w:r w:rsidR="00A97D6D" w:rsidRPr="00A97D6D">
        <w:rPr>
          <w:b/>
          <w:color w:val="000000"/>
          <w:sz w:val="26"/>
          <w:szCs w:val="22"/>
        </w:rPr>
        <w:t xml:space="preserve"> </w:t>
      </w:r>
      <w:r w:rsidRPr="00A97D6D">
        <w:rPr>
          <w:b/>
          <w:color w:val="000000"/>
          <w:sz w:val="26"/>
          <w:szCs w:val="22"/>
          <w:lang w:val="bg-BG"/>
        </w:rPr>
        <w:t>4:</w:t>
      </w:r>
    </w:p>
    <w:p w:rsidR="00D5504A" w:rsidRPr="00843EA9" w:rsidRDefault="00D5504A" w:rsidP="00A97D6D">
      <w:pPr>
        <w:spacing w:line="247" w:lineRule="auto"/>
        <w:ind w:right="86"/>
        <w:jc w:val="both"/>
        <w:rPr>
          <w:color w:val="000000"/>
          <w:szCs w:val="22"/>
          <w:lang w:val="bg-BG"/>
        </w:rPr>
      </w:pPr>
      <w:r w:rsidRPr="00843EA9">
        <w:rPr>
          <w:color w:val="000000"/>
          <w:szCs w:val="22"/>
          <w:lang w:val="bg-BG"/>
        </w:rPr>
        <w:t>Определяне възнаграждението на членовете на съвета на дирек</w:t>
      </w:r>
      <w:r w:rsidR="00843EA9">
        <w:rPr>
          <w:color w:val="000000"/>
          <w:szCs w:val="22"/>
          <w:lang w:val="bg-BG"/>
        </w:rPr>
        <w:t>торите, на които няма да бъде въз</w:t>
      </w:r>
      <w:r w:rsidRPr="00843EA9">
        <w:rPr>
          <w:color w:val="000000"/>
          <w:szCs w:val="22"/>
          <w:lang w:val="bg-BG"/>
        </w:rPr>
        <w:t>ложено управлението — проект на Решение:</w:t>
      </w:r>
    </w:p>
    <w:p w:rsidR="00D5504A" w:rsidRPr="00843EA9" w:rsidRDefault="00D5504A" w:rsidP="00A97D6D">
      <w:pPr>
        <w:spacing w:line="247" w:lineRule="auto"/>
        <w:ind w:right="86"/>
        <w:jc w:val="both"/>
        <w:rPr>
          <w:color w:val="000000"/>
          <w:szCs w:val="22"/>
          <w:lang w:val="bg-BG"/>
        </w:rPr>
      </w:pPr>
      <w:r w:rsidRPr="00843EA9">
        <w:rPr>
          <w:color w:val="000000"/>
          <w:szCs w:val="22"/>
          <w:lang w:val="bg-BG"/>
        </w:rPr>
        <w:t>Общото събрание на акционерите определя възнаграждението на членовете на съвета на директорите, на които ням</w:t>
      </w:r>
      <w:r w:rsidR="00843EA9">
        <w:rPr>
          <w:color w:val="000000"/>
          <w:szCs w:val="22"/>
          <w:lang w:val="bg-BG"/>
        </w:rPr>
        <w:t>а да бъде възл</w:t>
      </w:r>
      <w:r w:rsidRPr="00843EA9">
        <w:rPr>
          <w:color w:val="000000"/>
          <w:szCs w:val="22"/>
          <w:lang w:val="bg-BG"/>
        </w:rPr>
        <w:t>ожено управлението да бъде формирано по реда на чл.56 от Правилника за прилагане на Закона за публичните предприятия /ППЗПП/</w:t>
      </w:r>
    </w:p>
    <w:p w:rsidR="00D5504A" w:rsidRPr="00A97D6D" w:rsidRDefault="00D5504A" w:rsidP="00A97D6D">
      <w:pPr>
        <w:numPr>
          <w:ilvl w:val="0"/>
          <w:numId w:val="35"/>
        </w:numPr>
        <w:spacing w:line="255" w:lineRule="auto"/>
        <w:ind w:left="426" w:hanging="284"/>
        <w:jc w:val="both"/>
        <w:rPr>
          <w:b/>
          <w:color w:val="000000"/>
          <w:szCs w:val="22"/>
          <w:lang w:val="bg-BG"/>
        </w:rPr>
      </w:pPr>
      <w:r w:rsidRPr="00A97D6D">
        <w:rPr>
          <w:b/>
          <w:color w:val="000000"/>
          <w:sz w:val="26"/>
          <w:szCs w:val="22"/>
          <w:lang w:val="bg-BG"/>
        </w:rPr>
        <w:t>Глас</w:t>
      </w:r>
      <w:r w:rsidR="00A97D6D" w:rsidRPr="00A97D6D">
        <w:rPr>
          <w:b/>
          <w:color w:val="000000"/>
          <w:sz w:val="26"/>
          <w:szCs w:val="22"/>
          <w:lang w:val="bg-BG"/>
        </w:rPr>
        <w:t xml:space="preserve">уване </w:t>
      </w:r>
      <w:r w:rsidR="00A97D6D">
        <w:rPr>
          <w:b/>
          <w:color w:val="000000"/>
          <w:sz w:val="26"/>
          <w:szCs w:val="22"/>
          <w:lang w:val="bg-BG"/>
        </w:rPr>
        <w:t>„</w:t>
      </w:r>
      <w:r w:rsidR="00A97D6D" w:rsidRPr="00A97D6D">
        <w:rPr>
          <w:b/>
          <w:color w:val="000000"/>
          <w:sz w:val="26"/>
          <w:szCs w:val="22"/>
          <w:lang w:val="bg-BG"/>
        </w:rPr>
        <w:t>ВЪЗДЪРЖАЛ</w:t>
      </w:r>
      <w:r w:rsidR="00A97D6D">
        <w:rPr>
          <w:b/>
          <w:color w:val="000000"/>
          <w:sz w:val="26"/>
          <w:szCs w:val="22"/>
          <w:lang w:val="bg-BG"/>
        </w:rPr>
        <w:t xml:space="preserve"> СЕ“</w:t>
      </w:r>
      <w:r w:rsidR="00A97D6D" w:rsidRPr="00A97D6D">
        <w:rPr>
          <w:b/>
          <w:color w:val="000000"/>
          <w:sz w:val="26"/>
          <w:szCs w:val="22"/>
          <w:lang w:val="bg-BG"/>
        </w:rPr>
        <w:t xml:space="preserve"> </w:t>
      </w:r>
      <w:r w:rsidRPr="00A97D6D">
        <w:rPr>
          <w:b/>
          <w:color w:val="000000"/>
          <w:sz w:val="26"/>
          <w:szCs w:val="22"/>
          <w:lang w:val="bg-BG"/>
        </w:rPr>
        <w:t>по точка 5:</w:t>
      </w:r>
    </w:p>
    <w:p w:rsidR="00D5504A" w:rsidRPr="00843EA9" w:rsidRDefault="00D5504A" w:rsidP="00A97D6D">
      <w:pPr>
        <w:spacing w:line="247" w:lineRule="auto"/>
        <w:ind w:right="86"/>
        <w:jc w:val="both"/>
        <w:rPr>
          <w:color w:val="000000"/>
          <w:szCs w:val="22"/>
          <w:lang w:val="bg-BG"/>
        </w:rPr>
      </w:pPr>
      <w:r w:rsidRPr="00843EA9">
        <w:rPr>
          <w:color w:val="000000"/>
          <w:szCs w:val="22"/>
          <w:lang w:val="bg-BG"/>
        </w:rPr>
        <w:t>Избор на регистриран одитор за 2022 година - проект на Решение:</w:t>
      </w:r>
    </w:p>
    <w:p w:rsidR="00D5504A" w:rsidRPr="00843EA9" w:rsidRDefault="00D5504A" w:rsidP="00A97D6D">
      <w:pPr>
        <w:spacing w:line="247" w:lineRule="auto"/>
        <w:ind w:right="86"/>
        <w:jc w:val="both"/>
        <w:rPr>
          <w:color w:val="000000"/>
          <w:szCs w:val="22"/>
          <w:lang w:val="bg-BG"/>
        </w:rPr>
      </w:pPr>
      <w:r w:rsidRPr="00843EA9">
        <w:rPr>
          <w:color w:val="000000"/>
          <w:szCs w:val="22"/>
          <w:lang w:val="bg-BG"/>
        </w:rPr>
        <w:t>Общото събрание на акционерите избира и назначава</w:t>
      </w:r>
      <w:r w:rsidR="00843EA9">
        <w:rPr>
          <w:color w:val="000000"/>
          <w:szCs w:val="22"/>
          <w:lang w:val="bg-BG"/>
        </w:rPr>
        <w:t xml:space="preserve"> </w:t>
      </w:r>
      <w:r w:rsidRPr="00843EA9">
        <w:rPr>
          <w:color w:val="000000"/>
          <w:szCs w:val="22"/>
          <w:lang w:val="bg-BG"/>
        </w:rPr>
        <w:t>предложения регистриран одитор за 2022 година.</w:t>
      </w:r>
    </w:p>
    <w:p w:rsidR="00D5504A" w:rsidRPr="00A97D6D" w:rsidRDefault="00D5504A" w:rsidP="00A97D6D">
      <w:pPr>
        <w:numPr>
          <w:ilvl w:val="0"/>
          <w:numId w:val="35"/>
        </w:numPr>
        <w:spacing w:line="255" w:lineRule="auto"/>
        <w:ind w:left="426" w:hanging="284"/>
        <w:jc w:val="both"/>
        <w:rPr>
          <w:b/>
          <w:color w:val="000000"/>
          <w:szCs w:val="22"/>
          <w:lang w:val="bg-BG"/>
        </w:rPr>
      </w:pPr>
      <w:r w:rsidRPr="00A97D6D">
        <w:rPr>
          <w:b/>
          <w:color w:val="000000"/>
          <w:sz w:val="26"/>
          <w:szCs w:val="22"/>
          <w:lang w:val="bg-BG"/>
        </w:rPr>
        <w:t>Глас</w:t>
      </w:r>
      <w:r w:rsidR="00A97D6D" w:rsidRPr="00A97D6D">
        <w:rPr>
          <w:b/>
          <w:color w:val="000000"/>
          <w:sz w:val="26"/>
          <w:szCs w:val="22"/>
          <w:lang w:val="bg-BG"/>
        </w:rPr>
        <w:t xml:space="preserve">уване </w:t>
      </w:r>
      <w:r w:rsidR="00A97D6D">
        <w:rPr>
          <w:b/>
          <w:color w:val="000000"/>
          <w:sz w:val="26"/>
          <w:szCs w:val="22"/>
          <w:lang w:val="bg-BG"/>
        </w:rPr>
        <w:t>„</w:t>
      </w:r>
      <w:r w:rsidR="00A97D6D" w:rsidRPr="00A97D6D">
        <w:rPr>
          <w:b/>
          <w:color w:val="000000"/>
          <w:sz w:val="26"/>
          <w:szCs w:val="22"/>
          <w:lang w:val="bg-BG"/>
        </w:rPr>
        <w:t>ВЪЗДЪРЖАЛ</w:t>
      </w:r>
      <w:r w:rsidR="00A97D6D">
        <w:rPr>
          <w:b/>
          <w:color w:val="000000"/>
          <w:sz w:val="26"/>
          <w:szCs w:val="22"/>
          <w:lang w:val="bg-BG"/>
        </w:rPr>
        <w:t xml:space="preserve"> СЕ“</w:t>
      </w:r>
      <w:r w:rsidR="00A97D6D" w:rsidRPr="00A97D6D">
        <w:rPr>
          <w:b/>
          <w:color w:val="000000"/>
          <w:sz w:val="26"/>
          <w:szCs w:val="22"/>
          <w:lang w:val="bg-BG"/>
        </w:rPr>
        <w:t xml:space="preserve"> </w:t>
      </w:r>
      <w:r w:rsidRPr="00A97D6D">
        <w:rPr>
          <w:b/>
          <w:color w:val="000000"/>
          <w:sz w:val="26"/>
          <w:szCs w:val="22"/>
          <w:lang w:val="bg-BG"/>
        </w:rPr>
        <w:t>по точка 6:</w:t>
      </w:r>
    </w:p>
    <w:p w:rsidR="00D5504A" w:rsidRPr="00843EA9" w:rsidRDefault="00D5504A" w:rsidP="00A97D6D">
      <w:pPr>
        <w:spacing w:line="247" w:lineRule="auto"/>
        <w:ind w:right="86"/>
        <w:jc w:val="both"/>
        <w:rPr>
          <w:color w:val="000000"/>
          <w:szCs w:val="22"/>
          <w:lang w:val="bg-BG"/>
        </w:rPr>
      </w:pPr>
      <w:r w:rsidRPr="00843EA9">
        <w:rPr>
          <w:color w:val="000000"/>
          <w:szCs w:val="22"/>
          <w:lang w:val="bg-BG"/>
        </w:rPr>
        <w:t>Промяна в Устава на дружеството — проект на Решение:</w:t>
      </w:r>
    </w:p>
    <w:p w:rsidR="00D5504A" w:rsidRPr="00843EA9" w:rsidRDefault="00D5504A" w:rsidP="00A97D6D">
      <w:pPr>
        <w:spacing w:line="247" w:lineRule="auto"/>
        <w:ind w:right="86"/>
        <w:jc w:val="both"/>
        <w:rPr>
          <w:color w:val="000000"/>
          <w:szCs w:val="22"/>
          <w:lang w:val="bg-BG"/>
        </w:rPr>
      </w:pPr>
      <w:r w:rsidRPr="00843EA9">
        <w:rPr>
          <w:color w:val="000000"/>
          <w:szCs w:val="22"/>
          <w:lang w:val="bg-BG"/>
        </w:rPr>
        <w:t>Общото събрание на акционерите приема предложената промяна в Устава на дружеството, както следва:</w:t>
      </w:r>
    </w:p>
    <w:p w:rsidR="00D5504A" w:rsidRPr="00843EA9" w:rsidRDefault="00D5504A" w:rsidP="00A97D6D">
      <w:pPr>
        <w:spacing w:line="247" w:lineRule="auto"/>
        <w:ind w:right="86"/>
        <w:jc w:val="both"/>
        <w:rPr>
          <w:color w:val="000000"/>
          <w:szCs w:val="22"/>
          <w:lang w:val="bg-BG"/>
        </w:rPr>
      </w:pPr>
      <w:r w:rsidRPr="00843EA9">
        <w:rPr>
          <w:color w:val="000000"/>
          <w:szCs w:val="22"/>
          <w:lang w:val="bg-BG"/>
        </w:rPr>
        <w:t>„Извършване промяна в текста на чл.24, ал. 1 от Устава на „УМБАЛ-Пловдив” АД с цел привеждането му в съответствие с нормативната уредба, в т.ч. в съответствие с нормата на чл„6З, ал.2, изречение второ от Закона за лечебните заведения и Закона за търговския регистър и регистъра на юридическите лица с нестопанска цел като разпоредбата на чл.24, ал. 1 от Устава на „УМБАЛ-Пловдив" АД да придобие следната редакция:</w:t>
      </w:r>
    </w:p>
    <w:p w:rsidR="00D5504A" w:rsidRPr="00843EA9" w:rsidRDefault="00D5504A" w:rsidP="00A97D6D">
      <w:pPr>
        <w:spacing w:line="247" w:lineRule="auto"/>
        <w:ind w:right="86"/>
        <w:jc w:val="both"/>
        <w:rPr>
          <w:color w:val="000000"/>
          <w:szCs w:val="22"/>
          <w:lang w:val="bg-BG"/>
        </w:rPr>
      </w:pPr>
      <w:r w:rsidRPr="00843EA9">
        <w:rPr>
          <w:color w:val="000000"/>
          <w:szCs w:val="22"/>
          <w:lang w:val="bg-BG"/>
        </w:rPr>
        <w:t xml:space="preserve">„Чл.24 (1) Дружеството се управлява и представлява от СЪВЕТ НА ДИРЕКТОРИТЕ, който се състои от не повече от З /три/ лица. Имената на членовете на СЪВЕТА НА ДИРЕКТОРИТЕ се вписват в </w:t>
      </w:r>
      <w:r w:rsidR="00843EA9" w:rsidRPr="00843EA9">
        <w:rPr>
          <w:color w:val="000000"/>
          <w:szCs w:val="22"/>
          <w:lang w:val="bg-BG"/>
        </w:rPr>
        <w:t>търговския</w:t>
      </w:r>
      <w:r w:rsidRPr="00843EA9">
        <w:rPr>
          <w:color w:val="000000"/>
          <w:szCs w:val="22"/>
          <w:lang w:val="bg-BG"/>
        </w:rPr>
        <w:t xml:space="preserve"> регистър. Членовете на СЪВЕТА НА ДИРЕКТОРИТЕ представляват дружеството.'</w:t>
      </w:r>
      <w:r w:rsidRPr="00843EA9">
        <w:rPr>
          <w:noProof/>
          <w:color w:val="000000"/>
          <w:szCs w:val="22"/>
          <w:lang w:val="bg-BG" w:eastAsia="bg-BG"/>
        </w:rPr>
        <w:drawing>
          <wp:inline distT="0" distB="0" distL="0" distR="0">
            <wp:extent cx="28575" cy="38100"/>
            <wp:effectExtent l="0" t="0" r="0" b="0"/>
            <wp:docPr id="83" name="Картина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4A" w:rsidRPr="00A97D6D" w:rsidRDefault="00D5504A" w:rsidP="00A97D6D">
      <w:pPr>
        <w:spacing w:line="255" w:lineRule="auto"/>
        <w:ind w:firstLine="567"/>
        <w:jc w:val="both"/>
        <w:rPr>
          <w:b/>
          <w:color w:val="000000"/>
          <w:sz w:val="26"/>
          <w:szCs w:val="22"/>
          <w:lang w:val="bg-BG"/>
        </w:rPr>
      </w:pPr>
      <w:r w:rsidRPr="00A97D6D">
        <w:rPr>
          <w:b/>
          <w:color w:val="000000"/>
          <w:sz w:val="26"/>
          <w:szCs w:val="22"/>
          <w:lang w:val="bg-BG"/>
        </w:rPr>
        <w:t xml:space="preserve">Ш. В случай на необходимост да </w:t>
      </w:r>
      <w:r w:rsidR="00843EA9" w:rsidRPr="00A97D6D">
        <w:rPr>
          <w:b/>
          <w:color w:val="000000"/>
          <w:sz w:val="26"/>
          <w:szCs w:val="22"/>
          <w:lang w:val="bg-BG"/>
        </w:rPr>
        <w:t>бъде</w:t>
      </w:r>
      <w:r w:rsidRPr="00A97D6D">
        <w:rPr>
          <w:b/>
          <w:color w:val="000000"/>
          <w:sz w:val="26"/>
          <w:szCs w:val="22"/>
          <w:lang w:val="bg-BG"/>
        </w:rPr>
        <w:t xml:space="preserve"> преупълномощено лицето:</w:t>
      </w:r>
    </w:p>
    <w:p w:rsidR="00A97D6D" w:rsidRDefault="00A97D6D" w:rsidP="00A97D6D">
      <w:pPr>
        <w:spacing w:line="255" w:lineRule="auto"/>
        <w:jc w:val="both"/>
        <w:rPr>
          <w:color w:val="000000"/>
          <w:sz w:val="26"/>
          <w:szCs w:val="22"/>
          <w:lang w:val="bg-BG"/>
        </w:rPr>
      </w:pPr>
      <w:r>
        <w:rPr>
          <w:color w:val="000000"/>
          <w:sz w:val="26"/>
          <w:szCs w:val="22"/>
        </w:rPr>
        <w:t xml:space="preserve">  </w:t>
      </w:r>
      <w:r>
        <w:rPr>
          <w:color w:val="000000"/>
          <w:sz w:val="26"/>
          <w:szCs w:val="22"/>
          <w:lang w:val="bg-BG"/>
        </w:rPr>
        <w:t>Емилия Вескова Стоянова- Секретар на община Лъки,</w:t>
      </w:r>
    </w:p>
    <w:p w:rsidR="00A97D6D" w:rsidRPr="00A97D6D" w:rsidRDefault="00A97D6D" w:rsidP="00A97D6D">
      <w:pPr>
        <w:spacing w:line="255" w:lineRule="auto"/>
        <w:jc w:val="both"/>
        <w:rPr>
          <w:b/>
          <w:color w:val="000000"/>
          <w:szCs w:val="22"/>
          <w:lang w:val="bg-BG"/>
        </w:rPr>
      </w:pPr>
      <w:r w:rsidRPr="00A97D6D">
        <w:rPr>
          <w:b/>
          <w:color w:val="000000"/>
          <w:sz w:val="26"/>
          <w:szCs w:val="22"/>
          <w:lang w:val="bg-BG"/>
        </w:rPr>
        <w:t xml:space="preserve">със същия обем пълномощията по т. </w:t>
      </w:r>
      <w:r w:rsidRPr="00A97D6D">
        <w:rPr>
          <w:b/>
          <w:color w:val="000000"/>
          <w:sz w:val="26"/>
          <w:szCs w:val="22"/>
        </w:rPr>
        <w:t>II</w:t>
      </w:r>
      <w:r w:rsidRPr="00A97D6D">
        <w:rPr>
          <w:b/>
          <w:color w:val="000000"/>
          <w:sz w:val="26"/>
          <w:szCs w:val="22"/>
          <w:lang w:val="bg-BG"/>
        </w:rPr>
        <w:t xml:space="preserve"> от настоящото решение.</w:t>
      </w:r>
    </w:p>
    <w:p w:rsidR="00D5504A" w:rsidRPr="00843EA9" w:rsidRDefault="00D5504A" w:rsidP="00A97D6D">
      <w:pPr>
        <w:ind w:firstLine="540"/>
        <w:jc w:val="both"/>
        <w:rPr>
          <w:lang w:val="bg-BG"/>
        </w:rPr>
      </w:pPr>
    </w:p>
    <w:p w:rsidR="00A97D6D" w:rsidRPr="003E4537" w:rsidRDefault="00D5504A" w:rsidP="00A97D6D">
      <w:pPr>
        <w:jc w:val="both"/>
        <w:rPr>
          <w:rFonts w:eastAsia="Courier New"/>
          <w:color w:val="000000"/>
          <w:sz w:val="16"/>
          <w:szCs w:val="16"/>
          <w:lang w:val="bg-BG" w:eastAsia="bg-BG" w:bidi="bg-BG"/>
        </w:rPr>
      </w:pPr>
      <w:r w:rsidRPr="00843EA9">
        <w:rPr>
          <w:b/>
          <w:u w:val="single"/>
          <w:lang w:val="bg-BG"/>
        </w:rPr>
        <w:t>Мотиви</w:t>
      </w:r>
      <w:r w:rsidRPr="00843EA9">
        <w:rPr>
          <w:lang w:val="bg-BG"/>
        </w:rPr>
        <w:t xml:space="preserve">: </w:t>
      </w:r>
    </w:p>
    <w:p w:rsidR="00A97D6D" w:rsidRPr="00843EA9" w:rsidRDefault="00A97D6D" w:rsidP="00A97D6D">
      <w:pPr>
        <w:spacing w:after="5" w:line="247" w:lineRule="auto"/>
        <w:ind w:left="22" w:right="86"/>
        <w:jc w:val="both"/>
        <w:rPr>
          <w:rFonts w:eastAsia="Courier New"/>
          <w:color w:val="000000"/>
          <w:lang w:val="bg-BG" w:eastAsia="bg-BG" w:bidi="bg-BG"/>
        </w:rPr>
      </w:pPr>
      <w:r w:rsidRPr="00843EA9">
        <w:rPr>
          <w:color w:val="000000"/>
          <w:szCs w:val="22"/>
          <w:lang w:val="bg-BG"/>
        </w:rPr>
        <w:t>На основание чл.21, ал.1, т.2З от ЗМСМА, във връзка с Писмо №П-578/08.07.2022г. на Изпълнителния Директор на Университетска многопроф</w:t>
      </w:r>
      <w:r>
        <w:rPr>
          <w:color w:val="000000"/>
          <w:szCs w:val="22"/>
          <w:lang w:val="bg-BG"/>
        </w:rPr>
        <w:t>илна болница за активно лечение Пл</w:t>
      </w:r>
      <w:r w:rsidRPr="00843EA9">
        <w:rPr>
          <w:color w:val="000000"/>
          <w:szCs w:val="22"/>
          <w:lang w:val="bg-BG"/>
        </w:rPr>
        <w:t xml:space="preserve">овдив“ АД  гр. Пловдив и Покана към писмото за провеждане на извънредно общо събрание на акционерите на „УМБАЛ </w:t>
      </w:r>
      <w:r>
        <w:rPr>
          <w:color w:val="000000"/>
          <w:szCs w:val="22"/>
          <w:lang w:val="bg-BG"/>
        </w:rPr>
        <w:t>-Пловдив” АД -</w:t>
      </w:r>
      <w:r w:rsidR="00D758B0">
        <w:rPr>
          <w:color w:val="000000"/>
          <w:szCs w:val="22"/>
          <w:lang w:val="bg-BG"/>
        </w:rPr>
        <w:t xml:space="preserve"> гр.Пловдив и ДЗ с вх.№ 133/01.08.2022г. на кмета на Община Лъки. </w:t>
      </w:r>
    </w:p>
    <w:p w:rsidR="00A97D6D" w:rsidRPr="00843EA9" w:rsidRDefault="00A97D6D" w:rsidP="00A97D6D">
      <w:pPr>
        <w:widowControl w:val="0"/>
        <w:spacing w:line="288" w:lineRule="exact"/>
        <w:ind w:firstLine="567"/>
        <w:jc w:val="both"/>
        <w:rPr>
          <w:rFonts w:eastAsia="Verdana"/>
          <w:bCs/>
          <w:color w:val="000000"/>
          <w:lang w:val="bg-BG" w:eastAsia="bg-BG" w:bidi="bg-BG"/>
        </w:rPr>
      </w:pPr>
    </w:p>
    <w:p w:rsidR="00D5504A" w:rsidRPr="00843EA9" w:rsidRDefault="00D5504A" w:rsidP="00A97D6D">
      <w:pPr>
        <w:spacing w:after="5" w:line="247" w:lineRule="auto"/>
        <w:ind w:left="22" w:right="86" w:hanging="22"/>
        <w:jc w:val="both"/>
      </w:pPr>
      <w:r w:rsidRPr="00843EA9">
        <w:t xml:space="preserve">Общ брой общински съветници    </w:t>
      </w:r>
      <w:r w:rsidRPr="00843EA9">
        <w:tab/>
        <w:t>-   11</w:t>
      </w:r>
    </w:p>
    <w:p w:rsidR="00D5504A" w:rsidRPr="00843EA9" w:rsidRDefault="00D5504A" w:rsidP="00D5504A">
      <w:pPr>
        <w:rPr>
          <w:lang w:val="bg-BG"/>
        </w:rPr>
      </w:pPr>
      <w:r w:rsidRPr="00843EA9">
        <w:rPr>
          <w:lang w:val="bg-BG"/>
        </w:rPr>
        <w:t xml:space="preserve">Брой присъствали на гласуването  -   </w:t>
      </w:r>
      <w:r w:rsidR="00A97D6D">
        <w:rPr>
          <w:lang w:val="bg-BG"/>
        </w:rPr>
        <w:t>11</w:t>
      </w:r>
      <w:r w:rsidRPr="00843EA9">
        <w:rPr>
          <w:lang w:val="bg-BG"/>
        </w:rPr>
        <w:t xml:space="preserve">       </w:t>
      </w:r>
    </w:p>
    <w:p w:rsidR="00D5504A" w:rsidRPr="00843EA9" w:rsidRDefault="00D5504A" w:rsidP="00D5504A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843EA9">
        <w:rPr>
          <w:lang w:val="bg-BG"/>
        </w:rPr>
        <w:t xml:space="preserve">Брой гласували “За”                        -    </w:t>
      </w:r>
      <w:r w:rsidR="00A97D6D">
        <w:rPr>
          <w:lang w:val="bg-BG"/>
        </w:rPr>
        <w:t>11</w:t>
      </w:r>
      <w:r w:rsidRPr="00843EA9">
        <w:rPr>
          <w:lang w:val="bg-BG"/>
        </w:rPr>
        <w:t xml:space="preserve">   </w:t>
      </w:r>
    </w:p>
    <w:p w:rsidR="00D5504A" w:rsidRPr="00843EA9" w:rsidRDefault="00D5504A" w:rsidP="00D5504A">
      <w:pPr>
        <w:pStyle w:val="1"/>
        <w:rPr>
          <w:u w:val="none"/>
        </w:rPr>
      </w:pPr>
      <w:r w:rsidRPr="00843EA9">
        <w:rPr>
          <w:u w:val="none"/>
        </w:rPr>
        <w:t>Брой гласували “Против”</w:t>
      </w:r>
      <w:r w:rsidRPr="00843EA9">
        <w:rPr>
          <w:u w:val="none"/>
        </w:rPr>
        <w:tab/>
      </w:r>
      <w:r w:rsidRPr="00843EA9">
        <w:rPr>
          <w:u w:val="none"/>
        </w:rPr>
        <w:tab/>
        <w:t xml:space="preserve">-     </w:t>
      </w:r>
      <w:r w:rsidR="00A97D6D">
        <w:rPr>
          <w:u w:val="none"/>
        </w:rPr>
        <w:t>0</w:t>
      </w:r>
    </w:p>
    <w:p w:rsidR="00D5504A" w:rsidRPr="00843EA9" w:rsidRDefault="00D5504A" w:rsidP="00D5504A">
      <w:pPr>
        <w:pStyle w:val="1"/>
        <w:rPr>
          <w:color w:val="FFFFFF"/>
        </w:rPr>
      </w:pPr>
      <w:r w:rsidRPr="00843EA9">
        <w:t>Брой гласували “Въздържал се”</w:t>
      </w:r>
      <w:r w:rsidRPr="00843EA9">
        <w:tab/>
        <w:t xml:space="preserve">-     </w:t>
      </w:r>
      <w:r w:rsidR="00A97D6D">
        <w:t>0</w:t>
      </w:r>
    </w:p>
    <w:p w:rsidR="00D5504A" w:rsidRPr="00843EA9" w:rsidRDefault="00D5504A" w:rsidP="00D5504A">
      <w:pPr>
        <w:rPr>
          <w:b/>
          <w:lang w:val="bg-BG"/>
        </w:rPr>
      </w:pPr>
      <w:r w:rsidRPr="00843EA9">
        <w:rPr>
          <w:b/>
          <w:lang w:val="bg-BG"/>
        </w:rPr>
        <w:t xml:space="preserve">Приема се.                          </w:t>
      </w:r>
    </w:p>
    <w:p w:rsidR="00D5504A" w:rsidRPr="00843EA9" w:rsidRDefault="00D5504A" w:rsidP="00D5504A">
      <w:pPr>
        <w:ind w:firstLine="578"/>
        <w:jc w:val="center"/>
        <w:rPr>
          <w:b/>
          <w:lang w:val="bg-BG"/>
        </w:rPr>
      </w:pPr>
    </w:p>
    <w:p w:rsidR="00D5504A" w:rsidRPr="00843EA9" w:rsidRDefault="00D5504A" w:rsidP="00D5504A">
      <w:pPr>
        <w:pStyle w:val="a6"/>
        <w:spacing w:after="0"/>
        <w:ind w:left="4248" w:firstLine="708"/>
        <w:rPr>
          <w:b/>
          <w:lang w:val="bg-BG"/>
        </w:rPr>
      </w:pPr>
      <w:r w:rsidRPr="00843EA9">
        <w:rPr>
          <w:b/>
          <w:lang w:val="bg-BG"/>
        </w:rPr>
        <w:t xml:space="preserve">Председател на ОбС : </w:t>
      </w:r>
    </w:p>
    <w:p w:rsidR="00D5504A" w:rsidRPr="00843EA9" w:rsidRDefault="00D5504A" w:rsidP="00D5504A">
      <w:pPr>
        <w:pStyle w:val="a6"/>
        <w:spacing w:after="0"/>
        <w:ind w:left="6480"/>
        <w:rPr>
          <w:lang w:val="bg-BG"/>
        </w:rPr>
      </w:pPr>
    </w:p>
    <w:p w:rsidR="00D5504A" w:rsidRPr="00843EA9" w:rsidRDefault="00D5504A" w:rsidP="00D5504A">
      <w:pPr>
        <w:pStyle w:val="a6"/>
        <w:spacing w:after="0"/>
        <w:ind w:left="6480"/>
        <w:rPr>
          <w:lang w:val="bg-BG"/>
        </w:rPr>
      </w:pPr>
      <w:r w:rsidRPr="00843EA9">
        <w:rPr>
          <w:lang w:val="bg-BG"/>
        </w:rPr>
        <w:t xml:space="preserve">    /Марияна Паракосова/</w:t>
      </w:r>
    </w:p>
    <w:p w:rsidR="009C3CF4" w:rsidRDefault="009C3CF4" w:rsidP="009C3CF4">
      <w:pPr>
        <w:tabs>
          <w:tab w:val="left" w:pos="3540"/>
        </w:tabs>
        <w:rPr>
          <w:lang w:val="bg-BG"/>
        </w:rPr>
      </w:pPr>
    </w:p>
    <w:p w:rsidR="00843EA9" w:rsidRDefault="00843EA9" w:rsidP="009C3CF4">
      <w:pPr>
        <w:tabs>
          <w:tab w:val="left" w:pos="3540"/>
        </w:tabs>
        <w:rPr>
          <w:lang w:val="bg-BG"/>
        </w:rPr>
      </w:pPr>
    </w:p>
    <w:p w:rsidR="00A97D6D" w:rsidRDefault="00A97D6D" w:rsidP="009C3CF4">
      <w:pPr>
        <w:tabs>
          <w:tab w:val="left" w:pos="3540"/>
        </w:tabs>
        <w:rPr>
          <w:lang w:val="bg-BG"/>
        </w:rPr>
      </w:pPr>
    </w:p>
    <w:p w:rsidR="00DF544E" w:rsidRDefault="00DF544E" w:rsidP="009C3CF4">
      <w:pPr>
        <w:tabs>
          <w:tab w:val="left" w:pos="3540"/>
        </w:tabs>
        <w:rPr>
          <w:lang w:val="bg-BG"/>
        </w:rPr>
      </w:pPr>
    </w:p>
    <w:p w:rsidR="00DF544E" w:rsidRDefault="00DF544E" w:rsidP="009C3CF4">
      <w:pPr>
        <w:tabs>
          <w:tab w:val="left" w:pos="3540"/>
        </w:tabs>
        <w:rPr>
          <w:lang w:val="bg-BG"/>
        </w:rPr>
      </w:pPr>
    </w:p>
    <w:p w:rsidR="00A97D6D" w:rsidRDefault="00A97D6D" w:rsidP="009C3CF4">
      <w:pPr>
        <w:tabs>
          <w:tab w:val="left" w:pos="3540"/>
        </w:tabs>
        <w:rPr>
          <w:lang w:val="bg-BG"/>
        </w:rPr>
      </w:pPr>
    </w:p>
    <w:p w:rsidR="009C3CF4" w:rsidRPr="005C713F" w:rsidRDefault="009C3CF4" w:rsidP="009C3CF4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95616" behindDoc="0" locked="0" layoutInCell="1" allowOverlap="1" wp14:anchorId="6021DEB2" wp14:editId="0E6938F2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85" name="Картина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9C3CF4" w:rsidRPr="005C713F" w:rsidRDefault="009C3CF4" w:rsidP="009C3CF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9C3CF4" w:rsidRDefault="009C3CF4" w:rsidP="009C3CF4">
      <w:pPr>
        <w:rPr>
          <w:sz w:val="16"/>
          <w:szCs w:val="16"/>
          <w:lang w:val="bg-BG"/>
        </w:rPr>
      </w:pPr>
    </w:p>
    <w:p w:rsidR="009C3CF4" w:rsidRDefault="009C3CF4" w:rsidP="009C3CF4">
      <w:pPr>
        <w:rPr>
          <w:sz w:val="16"/>
          <w:szCs w:val="16"/>
          <w:lang w:val="bg-BG"/>
        </w:rPr>
      </w:pPr>
    </w:p>
    <w:p w:rsidR="009C3CF4" w:rsidRDefault="009C3CF4" w:rsidP="009C3CF4">
      <w:pPr>
        <w:rPr>
          <w:sz w:val="16"/>
          <w:szCs w:val="16"/>
          <w:lang w:val="bg-BG"/>
        </w:rPr>
      </w:pPr>
    </w:p>
    <w:p w:rsidR="009C3CF4" w:rsidRDefault="009C3CF4" w:rsidP="009C3CF4">
      <w:pPr>
        <w:rPr>
          <w:sz w:val="16"/>
          <w:szCs w:val="16"/>
          <w:lang w:val="bg-BG"/>
        </w:rPr>
      </w:pPr>
    </w:p>
    <w:p w:rsidR="009C3CF4" w:rsidRPr="00275F89" w:rsidRDefault="009C3CF4" w:rsidP="009C3CF4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9C3CF4" w:rsidRPr="00275F89" w:rsidRDefault="009C3CF4" w:rsidP="009C3CF4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№ 2</w:t>
      </w:r>
      <w:r>
        <w:rPr>
          <w:b/>
          <w:bCs/>
          <w:lang w:val="bg-BG"/>
        </w:rPr>
        <w:t>37</w:t>
      </w:r>
    </w:p>
    <w:p w:rsidR="009C3CF4" w:rsidRPr="00275F89" w:rsidRDefault="009C3CF4" w:rsidP="009C3CF4">
      <w:pPr>
        <w:rPr>
          <w:b/>
          <w:bCs/>
        </w:rPr>
      </w:pPr>
    </w:p>
    <w:p w:rsidR="009C3CF4" w:rsidRPr="00275F89" w:rsidRDefault="009C3CF4" w:rsidP="009C3CF4">
      <w:pPr>
        <w:jc w:val="center"/>
      </w:pPr>
      <w:r w:rsidRPr="00275F89">
        <w:rPr>
          <w:lang w:val="bg-BG"/>
        </w:rPr>
        <w:t>взето с Протокол № 3</w:t>
      </w:r>
      <w:r>
        <w:t>4</w:t>
      </w:r>
    </w:p>
    <w:p w:rsidR="009C3CF4" w:rsidRPr="00275F89" w:rsidRDefault="009C3CF4" w:rsidP="009C3CF4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9C3CF4" w:rsidRPr="00275F89" w:rsidRDefault="009C3CF4" w:rsidP="009C3CF4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18</w:t>
      </w:r>
      <w:r w:rsidRPr="00275F89">
        <w:rPr>
          <w:lang w:val="bg-BG"/>
        </w:rPr>
        <w:t>.0</w:t>
      </w:r>
      <w:r>
        <w:t>8</w:t>
      </w:r>
      <w:r w:rsidRPr="00275F89">
        <w:rPr>
          <w:lang w:val="bg-BG"/>
        </w:rPr>
        <w:t>.2022г.</w:t>
      </w:r>
    </w:p>
    <w:p w:rsidR="009C3CF4" w:rsidRPr="00275F89" w:rsidRDefault="009C3CF4" w:rsidP="009C3CF4">
      <w:pPr>
        <w:jc w:val="center"/>
        <w:rPr>
          <w:lang w:val="bg-BG"/>
        </w:rPr>
      </w:pPr>
    </w:p>
    <w:p w:rsidR="009C3CF4" w:rsidRPr="00275F89" w:rsidRDefault="009C3CF4" w:rsidP="009C3CF4">
      <w:pPr>
        <w:jc w:val="center"/>
        <w:rPr>
          <w:lang w:val="bg-BG"/>
        </w:rPr>
      </w:pPr>
    </w:p>
    <w:p w:rsidR="009C3CF4" w:rsidRPr="00843EA9" w:rsidRDefault="009C3CF4" w:rsidP="009C3CF4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9C3CF4" w:rsidRPr="00843EA9" w:rsidRDefault="009C3CF4" w:rsidP="009C3CF4">
      <w:pPr>
        <w:jc w:val="both"/>
        <w:rPr>
          <w:lang w:val="bg-BG"/>
        </w:rPr>
      </w:pPr>
      <w:r w:rsidRPr="00843EA9">
        <w:rPr>
          <w:b/>
          <w:u w:val="single"/>
          <w:lang w:val="bg-BG"/>
        </w:rPr>
        <w:t>ОТНОСНО:</w:t>
      </w:r>
      <w:r w:rsidRPr="00843EA9">
        <w:rPr>
          <w:lang w:val="bg-BG"/>
        </w:rPr>
        <w:t xml:space="preserve"> Определяне на представител и упълномощаването му за изразяване на позицията на Община Лъки в извънредно присъствено заседание на Общото събрание на Асоциацията по ВиК на обособената територия, обслужвана от „Водоснабдяване и канализация” ЕООД Пловдив, във връзка с чл. 198е, ал. 5 от Закона за водите на насроченото за 13.09.2022г. /резервна дата -27.09.2022г./ </w:t>
      </w:r>
    </w:p>
    <w:p w:rsidR="009C3CF4" w:rsidRPr="00843EA9" w:rsidRDefault="009C3CF4" w:rsidP="009C3CF4">
      <w:pPr>
        <w:jc w:val="both"/>
        <w:rPr>
          <w:lang w:val="bg-BG"/>
        </w:rPr>
      </w:pPr>
      <w:r w:rsidRPr="00843EA9">
        <w:rPr>
          <w:lang w:val="bg-BG"/>
        </w:rPr>
        <w:t xml:space="preserve">           </w:t>
      </w:r>
    </w:p>
    <w:p w:rsidR="009C3CF4" w:rsidRDefault="009C3CF4" w:rsidP="008C23CF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  <w:r w:rsidRPr="00843EA9">
        <w:rPr>
          <w:b/>
          <w:bCs/>
          <w:u w:val="single"/>
          <w:lang w:val="bg-BG"/>
        </w:rPr>
        <w:t>ПО</w:t>
      </w:r>
      <w:r w:rsidRPr="00843EA9">
        <w:rPr>
          <w:rFonts w:eastAsia="Courier New"/>
          <w:color w:val="000000"/>
          <w:lang w:val="bg-BG" w:eastAsia="bg-BG" w:bidi="bg-BG"/>
        </w:rPr>
        <w:t xml:space="preserve"> </w:t>
      </w:r>
      <w:r w:rsidRPr="00843EA9">
        <w:rPr>
          <w:b/>
          <w:bCs/>
          <w:u w:val="single"/>
          <w:lang w:val="bg-BG"/>
        </w:rPr>
        <w:t xml:space="preserve"> ПРЕДЛОЖЕНИЕ НА: </w:t>
      </w:r>
      <w:r w:rsidRPr="00843EA9">
        <w:rPr>
          <w:bCs/>
          <w:lang w:val="bg-BG"/>
        </w:rPr>
        <w:t xml:space="preserve"> инж. Валентин Симеонов- Кмет на Община Лъки.</w:t>
      </w:r>
    </w:p>
    <w:p w:rsidR="00A8298F" w:rsidRPr="00A8298F" w:rsidRDefault="00A8298F" w:rsidP="008C23CF">
      <w:pPr>
        <w:autoSpaceDE w:val="0"/>
        <w:autoSpaceDN w:val="0"/>
        <w:adjustRightInd w:val="0"/>
        <w:jc w:val="both"/>
        <w:rPr>
          <w:rFonts w:eastAsia="Courier New"/>
          <w:color w:val="000000"/>
          <w:sz w:val="16"/>
          <w:szCs w:val="16"/>
          <w:lang w:val="bg-BG" w:eastAsia="bg-BG" w:bidi="bg-BG"/>
        </w:rPr>
      </w:pPr>
    </w:p>
    <w:p w:rsidR="009C3CF4" w:rsidRPr="00843EA9" w:rsidRDefault="009C3CF4" w:rsidP="008C23CF">
      <w:pPr>
        <w:jc w:val="both"/>
        <w:rPr>
          <w:lang w:val="bg-BG" w:eastAsia="bg-BG"/>
        </w:rPr>
      </w:pPr>
      <w:r w:rsidRPr="00843EA9">
        <w:rPr>
          <w:rFonts w:eastAsia="Verdana"/>
          <w:bCs/>
          <w:color w:val="000000"/>
          <w:lang w:val="bg-BG" w:eastAsia="bg-BG" w:bidi="bg-BG"/>
        </w:rPr>
        <w:t xml:space="preserve">ОбС - гр. Лъки на основание </w:t>
      </w:r>
      <w:r w:rsidRPr="00843EA9">
        <w:rPr>
          <w:lang w:val="bg-BG"/>
        </w:rPr>
        <w:t xml:space="preserve"> чл. 21, ал. 1, т. 15 от ЗМСМА, във връзка с чл. 198е, ал. 5 от Закона за водите и</w:t>
      </w:r>
      <w:r w:rsidRPr="00843EA9">
        <w:rPr>
          <w:lang w:val="bg-BG" w:eastAsia="bg-BG"/>
        </w:rPr>
        <w:t xml:space="preserve"> чл. 5, ал. 7 от Правилника за организацията и дейността на асоциациите по водоснабдяване и канализация и като взе предвид писмо изх. №</w:t>
      </w:r>
      <w:r w:rsidRPr="00843EA9">
        <w:rPr>
          <w:lang w:val="ru-RU" w:eastAsia="bg-BG"/>
        </w:rPr>
        <w:t xml:space="preserve"> </w:t>
      </w:r>
      <w:r w:rsidRPr="00843EA9">
        <w:rPr>
          <w:lang w:val="bg-BG" w:eastAsia="bg-BG"/>
        </w:rPr>
        <w:t>АВК-02-50/10.08.2022г. на Председателя на Асоциацията по „ВиК”, с което се уведомява община Лъки за насрочено извънредно присъствено заседание на Общото събрание на Асоциацията по ВиК – Пловдив, което ще се проведе на 13.09.2022г. /резервна дата-27.09.2022г./в Областна администрация – Пловдив по планиран дневен ред, Общински съвет Лъки:</w:t>
      </w:r>
    </w:p>
    <w:p w:rsidR="009C3CF4" w:rsidRPr="00843EA9" w:rsidRDefault="009C3CF4" w:rsidP="009C3CF4">
      <w:pPr>
        <w:spacing w:after="5" w:line="259" w:lineRule="auto"/>
        <w:rPr>
          <w:color w:val="000000"/>
        </w:rPr>
      </w:pPr>
      <w:r w:rsidRPr="00843EA9">
        <w:rPr>
          <w:noProof/>
          <w:color w:val="000000"/>
          <w:lang w:val="bg-BG" w:eastAsia="bg-BG"/>
        </w:rPr>
        <w:drawing>
          <wp:inline distT="0" distB="0" distL="0" distR="0" wp14:anchorId="75BA4D10" wp14:editId="072B6503">
            <wp:extent cx="9525" cy="9525"/>
            <wp:effectExtent l="0" t="0" r="0" b="0"/>
            <wp:docPr id="86" name="Картина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CF4" w:rsidRPr="00843EA9" w:rsidRDefault="009C3CF4" w:rsidP="009C3CF4">
      <w:pPr>
        <w:ind w:left="-567" w:right="-808" w:firstLine="709"/>
        <w:jc w:val="center"/>
        <w:rPr>
          <w:b/>
          <w:lang w:val="bg-BG"/>
        </w:rPr>
      </w:pPr>
      <w:r w:rsidRPr="00843EA9">
        <w:rPr>
          <w:b/>
          <w:lang w:val="bg-BG"/>
        </w:rPr>
        <w:t>Р Е Ш И:</w:t>
      </w:r>
    </w:p>
    <w:p w:rsidR="009C3CF4" w:rsidRPr="00843EA9" w:rsidRDefault="009C3CF4" w:rsidP="008C23CF">
      <w:pPr>
        <w:ind w:left="142" w:hanging="284"/>
        <w:jc w:val="both"/>
        <w:rPr>
          <w:lang w:val="bg-BG"/>
        </w:rPr>
      </w:pPr>
    </w:p>
    <w:p w:rsidR="009C3CF4" w:rsidRPr="00843EA9" w:rsidRDefault="009C3CF4" w:rsidP="008C23CF">
      <w:pPr>
        <w:numPr>
          <w:ilvl w:val="0"/>
          <w:numId w:val="38"/>
        </w:numPr>
        <w:tabs>
          <w:tab w:val="left" w:pos="567"/>
          <w:tab w:val="left" w:pos="851"/>
        </w:tabs>
        <w:ind w:left="142" w:firstLine="425"/>
        <w:contextualSpacing/>
        <w:jc w:val="both"/>
        <w:rPr>
          <w:lang w:val="bg-BG"/>
        </w:rPr>
      </w:pPr>
      <w:r w:rsidRPr="00843EA9">
        <w:rPr>
          <w:lang w:val="bg-BG"/>
        </w:rPr>
        <w:t xml:space="preserve">Възлага на Кмета на община Лъки – инж. Валентин Чавдаров Симеонов, в качеството му на представител на община Лъки в Асоциацията по ВиК на обособената територия, обслужвана от „Водоснабдяване и канализация“ ЕООД - гр. Пловдив, да участва в заседанието и да гласува по точките от дневния ред на насроченото за 13.09.2022г. /резервна дата 27.09.2022г./ извънредно заседание на Общото събрание на Асоциацията, както следва: </w:t>
      </w:r>
    </w:p>
    <w:p w:rsidR="009C3CF4" w:rsidRPr="00843EA9" w:rsidRDefault="009C3CF4" w:rsidP="009C3CF4">
      <w:pPr>
        <w:numPr>
          <w:ilvl w:val="1"/>
          <w:numId w:val="38"/>
        </w:numPr>
        <w:contextualSpacing/>
        <w:jc w:val="both"/>
        <w:rPr>
          <w:b/>
          <w:lang w:val="bg-BG" w:eastAsia="bg-BG"/>
        </w:rPr>
      </w:pPr>
      <w:r w:rsidRPr="00843EA9">
        <w:rPr>
          <w:b/>
          <w:lang w:val="bg-BG" w:eastAsia="bg-BG"/>
        </w:rPr>
        <w:t xml:space="preserve">По т. 1 от дневния ред: </w:t>
      </w:r>
    </w:p>
    <w:p w:rsidR="009C3CF4" w:rsidRPr="00843EA9" w:rsidRDefault="009C3CF4" w:rsidP="009C3CF4">
      <w:pPr>
        <w:ind w:firstLine="567"/>
        <w:jc w:val="both"/>
        <w:rPr>
          <w:lang w:val="bg-BG" w:eastAsia="bg-BG"/>
        </w:rPr>
      </w:pPr>
      <w:r w:rsidRPr="00843EA9">
        <w:rPr>
          <w:lang w:val="bg-BG" w:eastAsia="bg-BG"/>
        </w:rPr>
        <w:t>На основание чл. 20, ал. 3 от ПОДАВиК, Общото събрание на Асоциацията по водоснабдяване и канализация на обособената територия, обслужвана от „Водоснабдяване и канализация“ ЕООД – гр. Пловдив</w:t>
      </w:r>
      <w:r w:rsidRPr="00843EA9">
        <w:rPr>
          <w:lang w:val="en-GB"/>
        </w:rPr>
        <w:t xml:space="preserve"> </w:t>
      </w:r>
      <w:r w:rsidRPr="00843EA9">
        <w:rPr>
          <w:b/>
          <w:lang w:val="bg-BG" w:eastAsia="bg-BG"/>
        </w:rPr>
        <w:t>ПРИЕМА</w:t>
      </w:r>
      <w:r w:rsidRPr="00843EA9">
        <w:rPr>
          <w:lang w:val="bg-BG" w:eastAsia="bg-BG"/>
        </w:rPr>
        <w:t xml:space="preserve"> решение за </w:t>
      </w:r>
      <w:r w:rsidRPr="00843EA9">
        <w:rPr>
          <w:lang w:val="en-GB"/>
        </w:rPr>
        <w:t>препоръчителния размер на вноската на държавата в бюджета на асоциацията за следващата година</w:t>
      </w:r>
      <w:r w:rsidRPr="00843EA9">
        <w:rPr>
          <w:lang w:val="bg-BG"/>
        </w:rPr>
        <w:t>“</w:t>
      </w:r>
    </w:p>
    <w:p w:rsidR="009C3CF4" w:rsidRPr="00843EA9" w:rsidRDefault="009C3CF4" w:rsidP="009C3CF4">
      <w:pPr>
        <w:numPr>
          <w:ilvl w:val="1"/>
          <w:numId w:val="38"/>
        </w:numPr>
        <w:contextualSpacing/>
        <w:jc w:val="both"/>
        <w:rPr>
          <w:b/>
          <w:lang w:val="bg-BG" w:eastAsia="bg-BG"/>
        </w:rPr>
      </w:pPr>
      <w:r w:rsidRPr="00843EA9">
        <w:rPr>
          <w:b/>
          <w:lang w:val="bg-BG" w:eastAsia="bg-BG"/>
        </w:rPr>
        <w:t>По т. 2 от дневния ред:</w:t>
      </w:r>
    </w:p>
    <w:p w:rsidR="009C3CF4" w:rsidRPr="00843EA9" w:rsidRDefault="009C3CF4" w:rsidP="009C3CF4">
      <w:pPr>
        <w:ind w:right="-1" w:firstLine="567"/>
        <w:jc w:val="both"/>
        <w:textAlignment w:val="center"/>
        <w:rPr>
          <w:lang w:val="bg-BG"/>
        </w:rPr>
      </w:pPr>
      <w:r w:rsidRPr="00843EA9">
        <w:rPr>
          <w:lang w:val="bg-BG" w:eastAsia="bg-BG"/>
        </w:rPr>
        <w:t xml:space="preserve">На основание чл. 198в, ал. 4, т. 10 от Закона за водите, във връзка с чл. 33а от ПОДАВиК, Общото събрание на Асоциацията по водоснабдяване и канализация на обособената територия, обслужвана от „Водоснабдяване и канализация“ ЕООД – гр. Пловдив </w:t>
      </w:r>
      <w:r w:rsidRPr="00843EA9">
        <w:rPr>
          <w:b/>
          <w:lang w:val="bg-BG" w:eastAsia="bg-BG"/>
        </w:rPr>
        <w:t>ОДОБРЯВА</w:t>
      </w:r>
      <w:r w:rsidRPr="00843EA9">
        <w:rPr>
          <w:lang w:val="bg-BG" w:eastAsia="bg-BG"/>
        </w:rPr>
        <w:t xml:space="preserve"> </w:t>
      </w:r>
      <w:r w:rsidRPr="00843EA9">
        <w:rPr>
          <w:lang w:val="bg-BG"/>
        </w:rPr>
        <w:t>Подробна инвестиционна програма – 2022 г. на „Водоснабдяване и канализация“ ЕООД – гр. Пловдив.</w:t>
      </w:r>
    </w:p>
    <w:p w:rsidR="009C3CF4" w:rsidRPr="00843EA9" w:rsidRDefault="009C3CF4" w:rsidP="009C3CF4">
      <w:pPr>
        <w:ind w:right="-1" w:firstLine="567"/>
        <w:jc w:val="both"/>
        <w:textAlignment w:val="center"/>
        <w:rPr>
          <w:lang w:val="bg-BG" w:eastAsia="bg-BG"/>
        </w:rPr>
      </w:pPr>
    </w:p>
    <w:p w:rsidR="009C3CF4" w:rsidRPr="00843EA9" w:rsidRDefault="009C3CF4" w:rsidP="008C23CF">
      <w:pPr>
        <w:ind w:firstLine="567"/>
        <w:jc w:val="both"/>
        <w:rPr>
          <w:lang w:val="bg-BG"/>
        </w:rPr>
      </w:pPr>
      <w:r w:rsidRPr="00843EA9">
        <w:rPr>
          <w:lang w:val="bg-BG"/>
        </w:rPr>
        <w:t xml:space="preserve">2. При невъзможност за участие на Кмета на община Лъки в Общото събрание на Асоциацията по ВиК на обособената територия, обслужвана от „Водоснабдяване и канализация“ ЕООД - гр. Пловдив, община Лъки да се представлява от Делчо Ненков Бакърджиев – Заместник кмет на община Лъки. </w:t>
      </w:r>
    </w:p>
    <w:p w:rsidR="009C3CF4" w:rsidRPr="00843EA9" w:rsidRDefault="009C3CF4" w:rsidP="009C3CF4">
      <w:pPr>
        <w:ind w:firstLine="567"/>
        <w:jc w:val="both"/>
        <w:rPr>
          <w:lang w:val="bg-BG" w:eastAsia="bg-BG"/>
        </w:rPr>
      </w:pPr>
      <w:r w:rsidRPr="00843EA9">
        <w:rPr>
          <w:lang w:val="bg-BG"/>
        </w:rPr>
        <w:lastRenderedPageBreak/>
        <w:t xml:space="preserve">3. </w:t>
      </w:r>
      <w:r w:rsidRPr="00843EA9">
        <w:rPr>
          <w:lang w:val="bg-BG" w:eastAsia="bg-BG"/>
        </w:rPr>
        <w:t xml:space="preserve">Възлага на Кмета на община Лъки да извърши всички необходими правни и фактически действия във връзка с изпълнението на настоящото решение. </w:t>
      </w:r>
    </w:p>
    <w:p w:rsidR="009C3CF4" w:rsidRPr="00843EA9" w:rsidRDefault="009C3CF4" w:rsidP="009C3CF4">
      <w:pPr>
        <w:ind w:firstLine="720"/>
        <w:jc w:val="both"/>
        <w:rPr>
          <w:lang w:val="bg-BG"/>
        </w:rPr>
      </w:pPr>
    </w:p>
    <w:p w:rsidR="009C3CF4" w:rsidRPr="00843EA9" w:rsidRDefault="009C3CF4" w:rsidP="009C3CF4">
      <w:pPr>
        <w:ind w:firstLine="540"/>
        <w:jc w:val="both"/>
        <w:rPr>
          <w:lang w:val="ru-RU"/>
        </w:rPr>
      </w:pPr>
    </w:p>
    <w:p w:rsidR="00A8298F" w:rsidRPr="00843EA9" w:rsidRDefault="009C3CF4" w:rsidP="00A8298F">
      <w:pPr>
        <w:jc w:val="both"/>
        <w:rPr>
          <w:lang w:val="bg-BG" w:eastAsia="bg-BG"/>
        </w:rPr>
      </w:pPr>
      <w:r w:rsidRPr="00843EA9">
        <w:rPr>
          <w:b/>
          <w:u w:val="single"/>
          <w:lang w:val="bg-BG"/>
        </w:rPr>
        <w:t>Мотиви</w:t>
      </w:r>
      <w:r w:rsidR="00A8298F" w:rsidRPr="00A8298F">
        <w:rPr>
          <w:rFonts w:eastAsia="Verdana"/>
          <w:bCs/>
          <w:color w:val="000000"/>
          <w:lang w:val="bg-BG" w:eastAsia="bg-BG" w:bidi="bg-BG"/>
        </w:rPr>
        <w:t xml:space="preserve"> </w:t>
      </w:r>
      <w:r w:rsidR="00A8298F" w:rsidRPr="00843EA9">
        <w:rPr>
          <w:rFonts w:eastAsia="Verdana"/>
          <w:bCs/>
          <w:color w:val="000000"/>
          <w:lang w:val="bg-BG" w:eastAsia="bg-BG" w:bidi="bg-BG"/>
        </w:rPr>
        <w:t xml:space="preserve">ОбС - гр. Лъки на основание </w:t>
      </w:r>
      <w:r w:rsidR="00A8298F" w:rsidRPr="00843EA9">
        <w:rPr>
          <w:lang w:val="bg-BG"/>
        </w:rPr>
        <w:t xml:space="preserve"> чл. 21, ал. 1, т. 15 от ЗМСМА, във връзка с чл. 198е, ал. 5 от Закона за водите и</w:t>
      </w:r>
      <w:r w:rsidR="00A8298F" w:rsidRPr="00843EA9">
        <w:rPr>
          <w:lang w:val="bg-BG" w:eastAsia="bg-BG"/>
        </w:rPr>
        <w:t xml:space="preserve"> чл. 5, ал. 7 от Правилника за организацията и дейността на асоциациите по водоснабдяване и канализация и като взе предвид писмо изх. №</w:t>
      </w:r>
      <w:r w:rsidR="00A8298F" w:rsidRPr="00843EA9">
        <w:rPr>
          <w:lang w:val="ru-RU" w:eastAsia="bg-BG"/>
        </w:rPr>
        <w:t xml:space="preserve"> </w:t>
      </w:r>
      <w:r w:rsidR="00A8298F" w:rsidRPr="00843EA9">
        <w:rPr>
          <w:lang w:val="bg-BG" w:eastAsia="bg-BG"/>
        </w:rPr>
        <w:t xml:space="preserve">АВК-02-50/10.08.2022г. на Председателя на Асоциацията по „ВиК”, с което се уведомява община Лъки за насрочено извънредно присъствено заседание на Общото събрание на Асоциацията по ВиК – Пловдив, което ще се проведе на 13.09.2022г. /резервна дата-27.09.2022г./в Областна администрация – Пловдив по планиран </w:t>
      </w:r>
      <w:r w:rsidR="00D758B0">
        <w:rPr>
          <w:lang w:val="bg-BG" w:eastAsia="bg-BG"/>
        </w:rPr>
        <w:t>дневен ред и ДЗ с вх. № 152/15.08.2022г.</w:t>
      </w:r>
    </w:p>
    <w:p w:rsidR="009C3CF4" w:rsidRPr="00843EA9" w:rsidRDefault="009C3CF4" w:rsidP="00A8298F">
      <w:pPr>
        <w:jc w:val="both"/>
        <w:rPr>
          <w:rFonts w:eastAsia="Courier New"/>
          <w:color w:val="000000"/>
          <w:lang w:val="bg-BG" w:eastAsia="bg-BG" w:bidi="bg-BG"/>
        </w:rPr>
      </w:pPr>
    </w:p>
    <w:p w:rsidR="009C3CF4" w:rsidRPr="00843EA9" w:rsidRDefault="009C3CF4" w:rsidP="009C3CF4">
      <w:pPr>
        <w:jc w:val="both"/>
        <w:rPr>
          <w:lang w:val="bg-BG"/>
        </w:rPr>
      </w:pPr>
    </w:p>
    <w:p w:rsidR="009C3CF4" w:rsidRPr="00843EA9" w:rsidRDefault="009C3CF4" w:rsidP="009C3CF4">
      <w:pPr>
        <w:pStyle w:val="a8"/>
        <w:ind w:firstLine="0"/>
      </w:pPr>
      <w:r w:rsidRPr="00843EA9">
        <w:t xml:space="preserve">Общ брой общински съветници    </w:t>
      </w:r>
      <w:r w:rsidRPr="00843EA9">
        <w:tab/>
        <w:t>-   11</w:t>
      </w:r>
    </w:p>
    <w:p w:rsidR="009C3CF4" w:rsidRPr="00843EA9" w:rsidRDefault="009C3CF4" w:rsidP="009C3CF4">
      <w:pPr>
        <w:rPr>
          <w:lang w:val="bg-BG"/>
        </w:rPr>
      </w:pPr>
      <w:r w:rsidRPr="00843EA9">
        <w:rPr>
          <w:lang w:val="bg-BG"/>
        </w:rPr>
        <w:t xml:space="preserve">Брой присъствали на гласуването  -   </w:t>
      </w:r>
      <w:r w:rsidR="00A8298F">
        <w:rPr>
          <w:lang w:val="bg-BG"/>
        </w:rPr>
        <w:t>11</w:t>
      </w:r>
      <w:r w:rsidRPr="00843EA9">
        <w:rPr>
          <w:lang w:val="bg-BG"/>
        </w:rPr>
        <w:t xml:space="preserve"> </w:t>
      </w:r>
      <w:r w:rsidRPr="00843EA9">
        <w:t xml:space="preserve">  </w:t>
      </w:r>
      <w:r w:rsidRPr="00843EA9">
        <w:rPr>
          <w:lang w:val="bg-BG"/>
        </w:rPr>
        <w:t xml:space="preserve">    </w:t>
      </w:r>
    </w:p>
    <w:p w:rsidR="009C3CF4" w:rsidRPr="00843EA9" w:rsidRDefault="009C3CF4" w:rsidP="009C3CF4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843EA9">
        <w:rPr>
          <w:lang w:val="bg-BG"/>
        </w:rPr>
        <w:t xml:space="preserve">Брой гласували “За”                        -    </w:t>
      </w:r>
      <w:r w:rsidR="00A8298F">
        <w:rPr>
          <w:lang w:val="bg-BG"/>
        </w:rPr>
        <w:t>11</w:t>
      </w:r>
      <w:r w:rsidRPr="00843EA9">
        <w:rPr>
          <w:lang w:val="bg-BG"/>
        </w:rPr>
        <w:t xml:space="preserve">   </w:t>
      </w:r>
    </w:p>
    <w:p w:rsidR="009C3CF4" w:rsidRPr="00843EA9" w:rsidRDefault="009C3CF4" w:rsidP="009C3CF4">
      <w:pPr>
        <w:pStyle w:val="1"/>
        <w:rPr>
          <w:u w:val="none"/>
        </w:rPr>
      </w:pPr>
      <w:r w:rsidRPr="00843EA9">
        <w:rPr>
          <w:u w:val="none"/>
        </w:rPr>
        <w:t>Брой гласували “Против”</w:t>
      </w:r>
      <w:r w:rsidRPr="00843EA9">
        <w:rPr>
          <w:u w:val="none"/>
        </w:rPr>
        <w:tab/>
      </w:r>
      <w:r w:rsidRPr="00843EA9">
        <w:rPr>
          <w:u w:val="none"/>
        </w:rPr>
        <w:tab/>
        <w:t xml:space="preserve">-     </w:t>
      </w:r>
      <w:r w:rsidR="00A8298F">
        <w:rPr>
          <w:u w:val="none"/>
        </w:rPr>
        <w:t>0</w:t>
      </w:r>
    </w:p>
    <w:p w:rsidR="009C3CF4" w:rsidRPr="00843EA9" w:rsidRDefault="009C3CF4" w:rsidP="009C3CF4">
      <w:pPr>
        <w:pStyle w:val="1"/>
        <w:rPr>
          <w:color w:val="FFFFFF"/>
        </w:rPr>
      </w:pPr>
      <w:r w:rsidRPr="00843EA9">
        <w:t>Брой гласували “Въздържал се”</w:t>
      </w:r>
      <w:r w:rsidRPr="00843EA9">
        <w:tab/>
        <w:t xml:space="preserve">-     </w:t>
      </w:r>
      <w:r w:rsidR="00A8298F">
        <w:t>0</w:t>
      </w:r>
    </w:p>
    <w:p w:rsidR="009C3CF4" w:rsidRPr="00843EA9" w:rsidRDefault="009C3CF4" w:rsidP="009C3CF4">
      <w:pPr>
        <w:rPr>
          <w:b/>
          <w:lang w:val="bg-BG"/>
        </w:rPr>
      </w:pPr>
      <w:r w:rsidRPr="00843EA9">
        <w:rPr>
          <w:b/>
          <w:lang w:val="bg-BG"/>
        </w:rPr>
        <w:t xml:space="preserve">Приема се.                          </w:t>
      </w:r>
    </w:p>
    <w:p w:rsidR="009C3CF4" w:rsidRPr="00843EA9" w:rsidRDefault="009C3CF4" w:rsidP="009C3CF4">
      <w:pPr>
        <w:ind w:firstLine="578"/>
        <w:jc w:val="center"/>
        <w:rPr>
          <w:b/>
          <w:lang w:val="bg-BG"/>
        </w:rPr>
      </w:pPr>
    </w:p>
    <w:p w:rsidR="009C3CF4" w:rsidRPr="00843EA9" w:rsidRDefault="009C3CF4" w:rsidP="009C3CF4">
      <w:pPr>
        <w:pStyle w:val="a6"/>
        <w:spacing w:after="0"/>
        <w:ind w:left="4248" w:firstLine="708"/>
        <w:rPr>
          <w:b/>
          <w:lang w:val="bg-BG"/>
        </w:rPr>
      </w:pPr>
      <w:r w:rsidRPr="00843EA9">
        <w:rPr>
          <w:b/>
          <w:lang w:val="bg-BG"/>
        </w:rPr>
        <w:t xml:space="preserve">Председател на ОбС : </w:t>
      </w:r>
    </w:p>
    <w:p w:rsidR="009C3CF4" w:rsidRPr="00843EA9" w:rsidRDefault="009C3CF4" w:rsidP="009C3CF4">
      <w:pPr>
        <w:pStyle w:val="a6"/>
        <w:spacing w:after="0"/>
        <w:ind w:left="6480"/>
        <w:rPr>
          <w:lang w:val="bg-BG"/>
        </w:rPr>
      </w:pPr>
    </w:p>
    <w:p w:rsidR="009C3CF4" w:rsidRPr="00843EA9" w:rsidRDefault="009C3CF4" w:rsidP="009C3CF4">
      <w:pPr>
        <w:pStyle w:val="a6"/>
        <w:spacing w:after="0"/>
        <w:ind w:left="6480"/>
        <w:rPr>
          <w:lang w:val="bg-BG"/>
        </w:rPr>
      </w:pPr>
      <w:r w:rsidRPr="00843EA9">
        <w:rPr>
          <w:lang w:val="bg-BG"/>
        </w:rPr>
        <w:t xml:space="preserve">    /Марияна Паракосова/</w:t>
      </w:r>
    </w:p>
    <w:p w:rsidR="009C3CF4" w:rsidRPr="00843EA9" w:rsidRDefault="009C3CF4" w:rsidP="00C917DF">
      <w:pPr>
        <w:tabs>
          <w:tab w:val="left" w:pos="3540"/>
        </w:tabs>
        <w:rPr>
          <w:lang w:val="bg-BG"/>
        </w:rPr>
      </w:pPr>
    </w:p>
    <w:p w:rsidR="009C3CF4" w:rsidRPr="00843EA9" w:rsidRDefault="009C3CF4" w:rsidP="00C917DF">
      <w:pPr>
        <w:tabs>
          <w:tab w:val="left" w:pos="3540"/>
        </w:tabs>
        <w:rPr>
          <w:lang w:val="bg-BG"/>
        </w:rPr>
      </w:pPr>
    </w:p>
    <w:p w:rsidR="009C3CF4" w:rsidRPr="00843EA9" w:rsidRDefault="009C3CF4" w:rsidP="00C917DF">
      <w:pPr>
        <w:tabs>
          <w:tab w:val="left" w:pos="3540"/>
        </w:tabs>
        <w:rPr>
          <w:lang w:val="bg-BG"/>
        </w:rPr>
      </w:pPr>
    </w:p>
    <w:p w:rsidR="009C3CF4" w:rsidRPr="00843EA9" w:rsidRDefault="009C3CF4" w:rsidP="00C917DF">
      <w:pPr>
        <w:tabs>
          <w:tab w:val="left" w:pos="3540"/>
        </w:tabs>
        <w:rPr>
          <w:lang w:val="bg-BG"/>
        </w:rPr>
      </w:pPr>
    </w:p>
    <w:sectPr w:rsidR="009C3CF4" w:rsidRPr="00843EA9" w:rsidSect="00D34630">
      <w:pgSz w:w="11906" w:h="16838"/>
      <w:pgMar w:top="993" w:right="1416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1A" w:rsidRDefault="00B8501A" w:rsidP="002F5F53">
      <w:r>
        <w:separator/>
      </w:r>
    </w:p>
  </w:endnote>
  <w:endnote w:type="continuationSeparator" w:id="0">
    <w:p w:rsidR="00B8501A" w:rsidRDefault="00B8501A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1A" w:rsidRDefault="00B8501A" w:rsidP="002F5F53">
      <w:r>
        <w:separator/>
      </w:r>
    </w:p>
  </w:footnote>
  <w:footnote w:type="continuationSeparator" w:id="0">
    <w:p w:rsidR="00B8501A" w:rsidRDefault="00B8501A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3FF"/>
    <w:multiLevelType w:val="hybridMultilevel"/>
    <w:tmpl w:val="9DECE53C"/>
    <w:lvl w:ilvl="0" w:tplc="E8E06380">
      <w:numFmt w:val="bullet"/>
      <w:lvlText w:val="-"/>
      <w:lvlJc w:val="left"/>
      <w:pPr>
        <w:ind w:left="132" w:hanging="219"/>
      </w:pPr>
      <w:rPr>
        <w:rFonts w:hint="default"/>
        <w:w w:val="104"/>
        <w:lang w:val="bg-BG" w:eastAsia="en-US" w:bidi="ar-SA"/>
      </w:rPr>
    </w:lvl>
    <w:lvl w:ilvl="1" w:tplc="C3D67A08">
      <w:numFmt w:val="bullet"/>
      <w:lvlText w:val="•"/>
      <w:lvlJc w:val="left"/>
      <w:pPr>
        <w:ind w:left="1184" w:hanging="219"/>
      </w:pPr>
      <w:rPr>
        <w:rFonts w:hint="default"/>
        <w:lang w:val="bg-BG" w:eastAsia="en-US" w:bidi="ar-SA"/>
      </w:rPr>
    </w:lvl>
    <w:lvl w:ilvl="2" w:tplc="FAD43F06">
      <w:numFmt w:val="bullet"/>
      <w:lvlText w:val="•"/>
      <w:lvlJc w:val="left"/>
      <w:pPr>
        <w:ind w:left="2228" w:hanging="219"/>
      </w:pPr>
      <w:rPr>
        <w:rFonts w:hint="default"/>
        <w:lang w:val="bg-BG" w:eastAsia="en-US" w:bidi="ar-SA"/>
      </w:rPr>
    </w:lvl>
    <w:lvl w:ilvl="3" w:tplc="30BE3B02">
      <w:numFmt w:val="bullet"/>
      <w:lvlText w:val="•"/>
      <w:lvlJc w:val="left"/>
      <w:pPr>
        <w:ind w:left="3272" w:hanging="219"/>
      </w:pPr>
      <w:rPr>
        <w:rFonts w:hint="default"/>
        <w:lang w:val="bg-BG" w:eastAsia="en-US" w:bidi="ar-SA"/>
      </w:rPr>
    </w:lvl>
    <w:lvl w:ilvl="4" w:tplc="283C03C0">
      <w:numFmt w:val="bullet"/>
      <w:lvlText w:val="•"/>
      <w:lvlJc w:val="left"/>
      <w:pPr>
        <w:ind w:left="4316" w:hanging="219"/>
      </w:pPr>
      <w:rPr>
        <w:rFonts w:hint="default"/>
        <w:lang w:val="bg-BG" w:eastAsia="en-US" w:bidi="ar-SA"/>
      </w:rPr>
    </w:lvl>
    <w:lvl w:ilvl="5" w:tplc="590EC524">
      <w:numFmt w:val="bullet"/>
      <w:lvlText w:val="•"/>
      <w:lvlJc w:val="left"/>
      <w:pPr>
        <w:ind w:left="5360" w:hanging="219"/>
      </w:pPr>
      <w:rPr>
        <w:rFonts w:hint="default"/>
        <w:lang w:val="bg-BG" w:eastAsia="en-US" w:bidi="ar-SA"/>
      </w:rPr>
    </w:lvl>
    <w:lvl w:ilvl="6" w:tplc="A53433BC">
      <w:numFmt w:val="bullet"/>
      <w:lvlText w:val="•"/>
      <w:lvlJc w:val="left"/>
      <w:pPr>
        <w:ind w:left="6404" w:hanging="219"/>
      </w:pPr>
      <w:rPr>
        <w:rFonts w:hint="default"/>
        <w:lang w:val="bg-BG" w:eastAsia="en-US" w:bidi="ar-SA"/>
      </w:rPr>
    </w:lvl>
    <w:lvl w:ilvl="7" w:tplc="189EB284">
      <w:numFmt w:val="bullet"/>
      <w:lvlText w:val="•"/>
      <w:lvlJc w:val="left"/>
      <w:pPr>
        <w:ind w:left="7448" w:hanging="219"/>
      </w:pPr>
      <w:rPr>
        <w:rFonts w:hint="default"/>
        <w:lang w:val="bg-BG" w:eastAsia="en-US" w:bidi="ar-SA"/>
      </w:rPr>
    </w:lvl>
    <w:lvl w:ilvl="8" w:tplc="E5C2D510">
      <w:numFmt w:val="bullet"/>
      <w:lvlText w:val="•"/>
      <w:lvlJc w:val="left"/>
      <w:pPr>
        <w:ind w:left="8492" w:hanging="219"/>
      </w:pPr>
      <w:rPr>
        <w:rFonts w:hint="default"/>
        <w:lang w:val="bg-BG" w:eastAsia="en-US" w:bidi="ar-SA"/>
      </w:rPr>
    </w:lvl>
  </w:abstractNum>
  <w:abstractNum w:abstractNumId="1" w15:restartNumberingAfterBreak="0">
    <w:nsid w:val="04FC712F"/>
    <w:multiLevelType w:val="multilevel"/>
    <w:tmpl w:val="C712B190"/>
    <w:lvl w:ilvl="0">
      <w:start w:val="1"/>
      <w:numFmt w:val="bullet"/>
      <w:lvlText w:val="*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BB4928"/>
    <w:multiLevelType w:val="multilevel"/>
    <w:tmpl w:val="BC2459AE"/>
    <w:lvl w:ilvl="0">
      <w:numFmt w:val="bullet"/>
      <w:lvlText w:val="*"/>
      <w:lvlJc w:val="left"/>
      <w:pPr>
        <w:ind w:left="232" w:hanging="1119"/>
      </w:pPr>
      <w:rPr>
        <w:rFonts w:ascii="Cambria" w:eastAsia="Cambria" w:hAnsi="Cambria" w:cs="Cambria" w:hint="default"/>
        <w:w w:val="89"/>
        <w:sz w:val="23"/>
        <w:szCs w:val="23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112" w:hanging="256"/>
      </w:pPr>
      <w:rPr>
        <w:rFonts w:hint="default"/>
        <w:w w:val="97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1303" w:hanging="486"/>
      </w:pPr>
      <w:rPr>
        <w:rFonts w:ascii="Times New Roman" w:eastAsia="Times New Roman" w:hAnsi="Times New Roman" w:cs="Times New Roman" w:hint="default"/>
        <w:w w:val="96"/>
        <w:sz w:val="25"/>
        <w:szCs w:val="25"/>
        <w:lang w:val="bg-BG" w:eastAsia="en-US" w:bidi="ar-SA"/>
      </w:rPr>
    </w:lvl>
    <w:lvl w:ilvl="3">
      <w:start w:val="1"/>
      <w:numFmt w:val="decimal"/>
      <w:lvlText w:val="%2.%3.%4."/>
      <w:lvlJc w:val="left"/>
      <w:pPr>
        <w:ind w:left="1419" w:hanging="597"/>
      </w:pPr>
      <w:rPr>
        <w:rFonts w:ascii="Times New Roman" w:eastAsia="Times New Roman" w:hAnsi="Times New Roman" w:cs="Times New Roman" w:hint="default"/>
        <w:w w:val="94"/>
        <w:sz w:val="25"/>
        <w:szCs w:val="25"/>
        <w:lang w:val="bg-BG" w:eastAsia="en-US" w:bidi="ar-SA"/>
      </w:rPr>
    </w:lvl>
    <w:lvl w:ilvl="4">
      <w:numFmt w:val="bullet"/>
      <w:lvlText w:val="•"/>
      <w:lvlJc w:val="left"/>
      <w:pPr>
        <w:ind w:left="1440" w:hanging="59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2903" w:hanging="59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4367" w:hanging="59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5830" w:hanging="59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294" w:hanging="597"/>
      </w:pPr>
      <w:rPr>
        <w:rFonts w:hint="default"/>
        <w:lang w:val="bg-BG" w:eastAsia="en-US" w:bidi="ar-SA"/>
      </w:rPr>
    </w:lvl>
  </w:abstractNum>
  <w:abstractNum w:abstractNumId="3" w15:restartNumberingAfterBreak="0">
    <w:nsid w:val="0C7C1FB9"/>
    <w:multiLevelType w:val="multilevel"/>
    <w:tmpl w:val="78B091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5290AD0"/>
    <w:multiLevelType w:val="multilevel"/>
    <w:tmpl w:val="19228BE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61A0693"/>
    <w:multiLevelType w:val="hybridMultilevel"/>
    <w:tmpl w:val="D14013E0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A3C1FDB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413CBF"/>
    <w:multiLevelType w:val="multilevel"/>
    <w:tmpl w:val="6D500572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7E3170"/>
    <w:multiLevelType w:val="hybridMultilevel"/>
    <w:tmpl w:val="F02C776E"/>
    <w:lvl w:ilvl="0" w:tplc="664856E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364763D"/>
    <w:multiLevelType w:val="hybridMultilevel"/>
    <w:tmpl w:val="B8A2D8B2"/>
    <w:lvl w:ilvl="0" w:tplc="E66A1AA0">
      <w:start w:val="1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0A0532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AD130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40C90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2087A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A23FC2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BEA4CE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1279F0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2C5D5A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742AD8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893840"/>
    <w:multiLevelType w:val="multilevel"/>
    <w:tmpl w:val="F380328E"/>
    <w:lvl w:ilvl="0">
      <w:start w:val="1"/>
      <w:numFmt w:val="decimal"/>
      <w:lvlText w:val="%1"/>
      <w:lvlJc w:val="left"/>
      <w:pPr>
        <w:ind w:left="131" w:hanging="679"/>
      </w:pPr>
      <w:rPr>
        <w:rFonts w:hint="default"/>
        <w:lang w:val="bg-BG" w:eastAsia="en-US" w:bidi="ar-SA"/>
      </w:rPr>
    </w:lvl>
    <w:lvl w:ilvl="1">
      <w:start w:val="3"/>
      <w:numFmt w:val="decimal"/>
      <w:lvlText w:val="%1.%2"/>
      <w:lvlJc w:val="left"/>
      <w:pPr>
        <w:ind w:left="131" w:hanging="679"/>
      </w:pPr>
      <w:rPr>
        <w:rFonts w:hint="default"/>
        <w:lang w:val="bg-BG" w:eastAsia="en-US" w:bidi="ar-SA"/>
      </w:rPr>
    </w:lvl>
    <w:lvl w:ilvl="2">
      <w:start w:val="4"/>
      <w:numFmt w:val="decimal"/>
      <w:lvlText w:val="%1.%2.%3."/>
      <w:lvlJc w:val="left"/>
      <w:pPr>
        <w:ind w:left="131" w:hanging="679"/>
      </w:pPr>
      <w:rPr>
        <w:rFonts w:ascii="Times New Roman" w:eastAsia="Times New Roman" w:hAnsi="Times New Roman" w:cs="Times New Roman" w:hint="default"/>
        <w:w w:val="96"/>
        <w:sz w:val="25"/>
        <w:szCs w:val="25"/>
        <w:lang w:val="bg-BG" w:eastAsia="en-US" w:bidi="ar-SA"/>
      </w:rPr>
    </w:lvl>
    <w:lvl w:ilvl="3">
      <w:numFmt w:val="bullet"/>
      <w:lvlText w:val="•"/>
      <w:lvlJc w:val="left"/>
      <w:pPr>
        <w:ind w:left="3272" w:hanging="679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316" w:hanging="679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360" w:hanging="679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04" w:hanging="679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448" w:hanging="679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492" w:hanging="679"/>
      </w:pPr>
      <w:rPr>
        <w:rFonts w:hint="default"/>
        <w:lang w:val="bg-BG" w:eastAsia="en-US" w:bidi="ar-SA"/>
      </w:rPr>
    </w:lvl>
  </w:abstractNum>
  <w:abstractNum w:abstractNumId="12" w15:restartNumberingAfterBreak="0">
    <w:nsid w:val="25F14BC9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CE6A07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2F6C86"/>
    <w:multiLevelType w:val="hybridMultilevel"/>
    <w:tmpl w:val="29064F40"/>
    <w:lvl w:ilvl="0" w:tplc="BA3882F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776EF"/>
    <w:multiLevelType w:val="multilevel"/>
    <w:tmpl w:val="E548A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88732B"/>
    <w:multiLevelType w:val="hybridMultilevel"/>
    <w:tmpl w:val="A5DC65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C7BF8"/>
    <w:multiLevelType w:val="multilevel"/>
    <w:tmpl w:val="4BBA7C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1AD4C61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D162A8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9A34309"/>
    <w:multiLevelType w:val="hybridMultilevel"/>
    <w:tmpl w:val="0E8EC490"/>
    <w:lvl w:ilvl="0" w:tplc="78D64BCC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CBB6743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7702B2"/>
    <w:multiLevelType w:val="multilevel"/>
    <w:tmpl w:val="6D500572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E64E24"/>
    <w:multiLevelType w:val="hybridMultilevel"/>
    <w:tmpl w:val="751AC28A"/>
    <w:lvl w:ilvl="0" w:tplc="8F007F20">
      <w:start w:val="2"/>
      <w:numFmt w:val="decimal"/>
      <w:lvlText w:val="%1."/>
      <w:lvlJc w:val="left"/>
      <w:pPr>
        <w:ind w:left="114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52887048"/>
    <w:multiLevelType w:val="hybridMultilevel"/>
    <w:tmpl w:val="3D7C50B4"/>
    <w:lvl w:ilvl="0" w:tplc="B4ACA610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2AC4606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7618D8"/>
    <w:multiLevelType w:val="hybridMultilevel"/>
    <w:tmpl w:val="D54698C0"/>
    <w:lvl w:ilvl="0" w:tplc="28A6AEC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8" w:hanging="360"/>
      </w:pPr>
    </w:lvl>
    <w:lvl w:ilvl="2" w:tplc="0402001B" w:tentative="1">
      <w:start w:val="1"/>
      <w:numFmt w:val="lowerRoman"/>
      <w:lvlText w:val="%3."/>
      <w:lvlJc w:val="right"/>
      <w:pPr>
        <w:ind w:left="2378" w:hanging="180"/>
      </w:pPr>
    </w:lvl>
    <w:lvl w:ilvl="3" w:tplc="0402000F" w:tentative="1">
      <w:start w:val="1"/>
      <w:numFmt w:val="decimal"/>
      <w:lvlText w:val="%4."/>
      <w:lvlJc w:val="left"/>
      <w:pPr>
        <w:ind w:left="3098" w:hanging="360"/>
      </w:pPr>
    </w:lvl>
    <w:lvl w:ilvl="4" w:tplc="04020019" w:tentative="1">
      <w:start w:val="1"/>
      <w:numFmt w:val="lowerLetter"/>
      <w:lvlText w:val="%5."/>
      <w:lvlJc w:val="left"/>
      <w:pPr>
        <w:ind w:left="3818" w:hanging="360"/>
      </w:pPr>
    </w:lvl>
    <w:lvl w:ilvl="5" w:tplc="0402001B" w:tentative="1">
      <w:start w:val="1"/>
      <w:numFmt w:val="lowerRoman"/>
      <w:lvlText w:val="%6."/>
      <w:lvlJc w:val="right"/>
      <w:pPr>
        <w:ind w:left="4538" w:hanging="180"/>
      </w:pPr>
    </w:lvl>
    <w:lvl w:ilvl="6" w:tplc="0402000F" w:tentative="1">
      <w:start w:val="1"/>
      <w:numFmt w:val="decimal"/>
      <w:lvlText w:val="%7."/>
      <w:lvlJc w:val="left"/>
      <w:pPr>
        <w:ind w:left="5258" w:hanging="360"/>
      </w:pPr>
    </w:lvl>
    <w:lvl w:ilvl="7" w:tplc="04020019" w:tentative="1">
      <w:start w:val="1"/>
      <w:numFmt w:val="lowerLetter"/>
      <w:lvlText w:val="%8."/>
      <w:lvlJc w:val="left"/>
      <w:pPr>
        <w:ind w:left="5978" w:hanging="360"/>
      </w:pPr>
    </w:lvl>
    <w:lvl w:ilvl="8" w:tplc="0402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7" w15:restartNumberingAfterBreak="0">
    <w:nsid w:val="538551F9"/>
    <w:multiLevelType w:val="hybridMultilevel"/>
    <w:tmpl w:val="F87C3ACA"/>
    <w:lvl w:ilvl="0" w:tplc="0402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0E5391"/>
    <w:multiLevelType w:val="hybridMultilevel"/>
    <w:tmpl w:val="5AC8FE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1536"/>
    <w:multiLevelType w:val="hybridMultilevel"/>
    <w:tmpl w:val="D38060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1C0F"/>
    <w:multiLevelType w:val="hybridMultilevel"/>
    <w:tmpl w:val="1B829C96"/>
    <w:lvl w:ilvl="0" w:tplc="A39E947A">
      <w:start w:val="4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20CB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1246D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65BA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CEC8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E646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A2B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2D3A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631F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226DAE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86374EE"/>
    <w:multiLevelType w:val="hybridMultilevel"/>
    <w:tmpl w:val="6396DAF6"/>
    <w:lvl w:ilvl="0" w:tplc="B01EF520">
      <w:start w:val="1"/>
      <w:numFmt w:val="decimal"/>
      <w:lvlText w:val="%1."/>
      <w:lvlJc w:val="left"/>
      <w:pPr>
        <w:ind w:left="1079" w:hanging="242"/>
      </w:pPr>
      <w:rPr>
        <w:rFonts w:ascii="Times New Roman" w:eastAsia="Times New Roman" w:hAnsi="Times New Roman" w:cs="Times New Roman" w:hint="default"/>
        <w:w w:val="90"/>
        <w:sz w:val="26"/>
        <w:szCs w:val="26"/>
        <w:lang w:val="bg-BG" w:eastAsia="en-US" w:bidi="ar-SA"/>
      </w:rPr>
    </w:lvl>
    <w:lvl w:ilvl="1" w:tplc="58E6E81E">
      <w:numFmt w:val="bullet"/>
      <w:lvlText w:val="•"/>
      <w:lvlJc w:val="left"/>
      <w:pPr>
        <w:ind w:left="2028" w:hanging="242"/>
      </w:pPr>
      <w:rPr>
        <w:rFonts w:hint="default"/>
        <w:lang w:val="bg-BG" w:eastAsia="en-US" w:bidi="ar-SA"/>
      </w:rPr>
    </w:lvl>
    <w:lvl w:ilvl="2" w:tplc="4ADE7538">
      <w:numFmt w:val="bullet"/>
      <w:lvlText w:val="•"/>
      <w:lvlJc w:val="left"/>
      <w:pPr>
        <w:ind w:left="2977" w:hanging="242"/>
      </w:pPr>
      <w:rPr>
        <w:rFonts w:hint="default"/>
        <w:lang w:val="bg-BG" w:eastAsia="en-US" w:bidi="ar-SA"/>
      </w:rPr>
    </w:lvl>
    <w:lvl w:ilvl="3" w:tplc="76F043DA">
      <w:numFmt w:val="bullet"/>
      <w:lvlText w:val="•"/>
      <w:lvlJc w:val="left"/>
      <w:pPr>
        <w:ind w:left="3926" w:hanging="242"/>
      </w:pPr>
      <w:rPr>
        <w:rFonts w:hint="default"/>
        <w:lang w:val="bg-BG" w:eastAsia="en-US" w:bidi="ar-SA"/>
      </w:rPr>
    </w:lvl>
    <w:lvl w:ilvl="4" w:tplc="784C68B6">
      <w:numFmt w:val="bullet"/>
      <w:lvlText w:val="•"/>
      <w:lvlJc w:val="left"/>
      <w:pPr>
        <w:ind w:left="4874" w:hanging="242"/>
      </w:pPr>
      <w:rPr>
        <w:rFonts w:hint="default"/>
        <w:lang w:val="bg-BG" w:eastAsia="en-US" w:bidi="ar-SA"/>
      </w:rPr>
    </w:lvl>
    <w:lvl w:ilvl="5" w:tplc="AF62AE06">
      <w:numFmt w:val="bullet"/>
      <w:lvlText w:val="•"/>
      <w:lvlJc w:val="left"/>
      <w:pPr>
        <w:ind w:left="5823" w:hanging="242"/>
      </w:pPr>
      <w:rPr>
        <w:rFonts w:hint="default"/>
        <w:lang w:val="bg-BG" w:eastAsia="en-US" w:bidi="ar-SA"/>
      </w:rPr>
    </w:lvl>
    <w:lvl w:ilvl="6" w:tplc="A3A4562E">
      <w:numFmt w:val="bullet"/>
      <w:lvlText w:val="•"/>
      <w:lvlJc w:val="left"/>
      <w:pPr>
        <w:ind w:left="6772" w:hanging="242"/>
      </w:pPr>
      <w:rPr>
        <w:rFonts w:hint="default"/>
        <w:lang w:val="bg-BG" w:eastAsia="en-US" w:bidi="ar-SA"/>
      </w:rPr>
    </w:lvl>
    <w:lvl w:ilvl="7" w:tplc="A94C7282">
      <w:numFmt w:val="bullet"/>
      <w:lvlText w:val="•"/>
      <w:lvlJc w:val="left"/>
      <w:pPr>
        <w:ind w:left="7720" w:hanging="242"/>
      </w:pPr>
      <w:rPr>
        <w:rFonts w:hint="default"/>
        <w:lang w:val="bg-BG" w:eastAsia="en-US" w:bidi="ar-SA"/>
      </w:rPr>
    </w:lvl>
    <w:lvl w:ilvl="8" w:tplc="88F6D710">
      <w:numFmt w:val="bullet"/>
      <w:lvlText w:val="•"/>
      <w:lvlJc w:val="left"/>
      <w:pPr>
        <w:ind w:left="8669" w:hanging="242"/>
      </w:pPr>
      <w:rPr>
        <w:rFonts w:hint="default"/>
        <w:lang w:val="bg-BG" w:eastAsia="en-US" w:bidi="ar-SA"/>
      </w:rPr>
    </w:lvl>
  </w:abstractNum>
  <w:abstractNum w:abstractNumId="33" w15:restartNumberingAfterBreak="0">
    <w:nsid w:val="6A120518"/>
    <w:multiLevelType w:val="multilevel"/>
    <w:tmpl w:val="6E4CC7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C234434"/>
    <w:multiLevelType w:val="hybridMultilevel"/>
    <w:tmpl w:val="8EC6D306"/>
    <w:lvl w:ilvl="0" w:tplc="0402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F852373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4930DE6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86643D7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5"/>
  </w:num>
  <w:num w:numId="4">
    <w:abstractNumId w:val="16"/>
  </w:num>
  <w:num w:numId="5">
    <w:abstractNumId w:val="14"/>
  </w:num>
  <w:num w:numId="6">
    <w:abstractNumId w:val="24"/>
  </w:num>
  <w:num w:numId="7">
    <w:abstractNumId w:val="5"/>
  </w:num>
  <w:num w:numId="8">
    <w:abstractNumId w:val="36"/>
  </w:num>
  <w:num w:numId="9">
    <w:abstractNumId w:val="19"/>
  </w:num>
  <w:num w:numId="10">
    <w:abstractNumId w:val="34"/>
  </w:num>
  <w:num w:numId="11">
    <w:abstractNumId w:val="27"/>
  </w:num>
  <w:num w:numId="12">
    <w:abstractNumId w:val="23"/>
  </w:num>
  <w:num w:numId="13">
    <w:abstractNumId w:val="8"/>
  </w:num>
  <w:num w:numId="14">
    <w:abstractNumId w:val="20"/>
  </w:num>
  <w:num w:numId="15">
    <w:abstractNumId w:val="32"/>
  </w:num>
  <w:num w:numId="16">
    <w:abstractNumId w:val="0"/>
  </w:num>
  <w:num w:numId="17">
    <w:abstractNumId w:val="11"/>
  </w:num>
  <w:num w:numId="18">
    <w:abstractNumId w:val="2"/>
  </w:num>
  <w:num w:numId="19">
    <w:abstractNumId w:val="26"/>
  </w:num>
  <w:num w:numId="20">
    <w:abstractNumId w:val="29"/>
  </w:num>
  <w:num w:numId="21">
    <w:abstractNumId w:val="28"/>
  </w:num>
  <w:num w:numId="22">
    <w:abstractNumId w:val="7"/>
  </w:num>
  <w:num w:numId="23">
    <w:abstractNumId w:val="22"/>
  </w:num>
  <w:num w:numId="24">
    <w:abstractNumId w:val="12"/>
  </w:num>
  <w:num w:numId="25">
    <w:abstractNumId w:val="31"/>
  </w:num>
  <w:num w:numId="26">
    <w:abstractNumId w:val="37"/>
  </w:num>
  <w:num w:numId="27">
    <w:abstractNumId w:val="10"/>
  </w:num>
  <w:num w:numId="28">
    <w:abstractNumId w:val="21"/>
  </w:num>
  <w:num w:numId="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 w:numId="31">
    <w:abstractNumId w:val="6"/>
  </w:num>
  <w:num w:numId="32">
    <w:abstractNumId w:val="18"/>
  </w:num>
  <w:num w:numId="33">
    <w:abstractNumId w:val="35"/>
  </w:num>
  <w:num w:numId="34">
    <w:abstractNumId w:val="9"/>
  </w:num>
  <w:num w:numId="35">
    <w:abstractNumId w:val="30"/>
  </w:num>
  <w:num w:numId="36">
    <w:abstractNumId w:val="13"/>
  </w:num>
  <w:num w:numId="37">
    <w:abstractNumId w:val="25"/>
  </w:num>
  <w:num w:numId="38">
    <w:abstractNumId w:val="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267E5"/>
    <w:rsid w:val="00033919"/>
    <w:rsid w:val="00040A23"/>
    <w:rsid w:val="0007337A"/>
    <w:rsid w:val="000B33FF"/>
    <w:rsid w:val="000B6D65"/>
    <w:rsid w:val="000B7590"/>
    <w:rsid w:val="000E0CB8"/>
    <w:rsid w:val="000E5CD7"/>
    <w:rsid w:val="000E79E3"/>
    <w:rsid w:val="00144240"/>
    <w:rsid w:val="00154791"/>
    <w:rsid w:val="0016192B"/>
    <w:rsid w:val="00182B8C"/>
    <w:rsid w:val="00191BFF"/>
    <w:rsid w:val="0019575F"/>
    <w:rsid w:val="0019674E"/>
    <w:rsid w:val="001B7FB2"/>
    <w:rsid w:val="001C4CA2"/>
    <w:rsid w:val="001D41BE"/>
    <w:rsid w:val="002230FD"/>
    <w:rsid w:val="00234A91"/>
    <w:rsid w:val="00271922"/>
    <w:rsid w:val="00272D3C"/>
    <w:rsid w:val="00275F89"/>
    <w:rsid w:val="00291C2B"/>
    <w:rsid w:val="002D7D5F"/>
    <w:rsid w:val="002E1C11"/>
    <w:rsid w:val="002F5F53"/>
    <w:rsid w:val="002F7977"/>
    <w:rsid w:val="00313B14"/>
    <w:rsid w:val="00325365"/>
    <w:rsid w:val="003277A7"/>
    <w:rsid w:val="00335DFF"/>
    <w:rsid w:val="00341D31"/>
    <w:rsid w:val="003428A5"/>
    <w:rsid w:val="0034423B"/>
    <w:rsid w:val="0034497A"/>
    <w:rsid w:val="003722ED"/>
    <w:rsid w:val="003A61AB"/>
    <w:rsid w:val="003B6B05"/>
    <w:rsid w:val="003D1155"/>
    <w:rsid w:val="003D365C"/>
    <w:rsid w:val="003E4537"/>
    <w:rsid w:val="003E7322"/>
    <w:rsid w:val="003F63F9"/>
    <w:rsid w:val="0040225A"/>
    <w:rsid w:val="0044418E"/>
    <w:rsid w:val="00445038"/>
    <w:rsid w:val="00447127"/>
    <w:rsid w:val="0045104F"/>
    <w:rsid w:val="00477912"/>
    <w:rsid w:val="004C3C4E"/>
    <w:rsid w:val="004E282E"/>
    <w:rsid w:val="00501E78"/>
    <w:rsid w:val="00503A99"/>
    <w:rsid w:val="00514CBA"/>
    <w:rsid w:val="00515511"/>
    <w:rsid w:val="0052396A"/>
    <w:rsid w:val="0053432F"/>
    <w:rsid w:val="005427D3"/>
    <w:rsid w:val="005466BD"/>
    <w:rsid w:val="00546DD5"/>
    <w:rsid w:val="0055510C"/>
    <w:rsid w:val="00573534"/>
    <w:rsid w:val="00584676"/>
    <w:rsid w:val="00587609"/>
    <w:rsid w:val="005C713F"/>
    <w:rsid w:val="005D36C3"/>
    <w:rsid w:val="005E5388"/>
    <w:rsid w:val="00624B30"/>
    <w:rsid w:val="0063056D"/>
    <w:rsid w:val="006338B7"/>
    <w:rsid w:val="00656C41"/>
    <w:rsid w:val="00683865"/>
    <w:rsid w:val="0069642F"/>
    <w:rsid w:val="006A4EC7"/>
    <w:rsid w:val="006C0CD2"/>
    <w:rsid w:val="006C3781"/>
    <w:rsid w:val="006C79DE"/>
    <w:rsid w:val="006D5405"/>
    <w:rsid w:val="006D6243"/>
    <w:rsid w:val="006F3456"/>
    <w:rsid w:val="007073E7"/>
    <w:rsid w:val="00707F8D"/>
    <w:rsid w:val="00710702"/>
    <w:rsid w:val="007145A1"/>
    <w:rsid w:val="00716003"/>
    <w:rsid w:val="00717733"/>
    <w:rsid w:val="007316D2"/>
    <w:rsid w:val="00740846"/>
    <w:rsid w:val="0074637D"/>
    <w:rsid w:val="00752382"/>
    <w:rsid w:val="00755B23"/>
    <w:rsid w:val="007730A5"/>
    <w:rsid w:val="007924A5"/>
    <w:rsid w:val="00796E37"/>
    <w:rsid w:val="007A2054"/>
    <w:rsid w:val="007C23F4"/>
    <w:rsid w:val="007C60EF"/>
    <w:rsid w:val="007D3BD8"/>
    <w:rsid w:val="007E2251"/>
    <w:rsid w:val="00811F59"/>
    <w:rsid w:val="008223E6"/>
    <w:rsid w:val="00843EA9"/>
    <w:rsid w:val="00870465"/>
    <w:rsid w:val="00871974"/>
    <w:rsid w:val="008C23CF"/>
    <w:rsid w:val="008C4B6F"/>
    <w:rsid w:val="008C6301"/>
    <w:rsid w:val="008D6DB2"/>
    <w:rsid w:val="008F1096"/>
    <w:rsid w:val="008F3FA4"/>
    <w:rsid w:val="008F6A3A"/>
    <w:rsid w:val="00907D2B"/>
    <w:rsid w:val="009174B8"/>
    <w:rsid w:val="00920DEA"/>
    <w:rsid w:val="00927A05"/>
    <w:rsid w:val="00935DA2"/>
    <w:rsid w:val="00943F5C"/>
    <w:rsid w:val="0095180A"/>
    <w:rsid w:val="0098734E"/>
    <w:rsid w:val="009A0533"/>
    <w:rsid w:val="009B7BAD"/>
    <w:rsid w:val="009C3CF4"/>
    <w:rsid w:val="009F3F25"/>
    <w:rsid w:val="00A10A12"/>
    <w:rsid w:val="00A30DEC"/>
    <w:rsid w:val="00A568FA"/>
    <w:rsid w:val="00A67222"/>
    <w:rsid w:val="00A8298F"/>
    <w:rsid w:val="00A9137B"/>
    <w:rsid w:val="00A9362F"/>
    <w:rsid w:val="00A97D6D"/>
    <w:rsid w:val="00AA25EF"/>
    <w:rsid w:val="00AA6435"/>
    <w:rsid w:val="00B136CA"/>
    <w:rsid w:val="00B23284"/>
    <w:rsid w:val="00B33B4E"/>
    <w:rsid w:val="00B50A37"/>
    <w:rsid w:val="00B5150F"/>
    <w:rsid w:val="00B60819"/>
    <w:rsid w:val="00B63408"/>
    <w:rsid w:val="00B66FC1"/>
    <w:rsid w:val="00B8501A"/>
    <w:rsid w:val="00B8611E"/>
    <w:rsid w:val="00B94C8B"/>
    <w:rsid w:val="00BA119A"/>
    <w:rsid w:val="00BA1311"/>
    <w:rsid w:val="00BC5083"/>
    <w:rsid w:val="00BF381E"/>
    <w:rsid w:val="00C05816"/>
    <w:rsid w:val="00C20FF3"/>
    <w:rsid w:val="00C301F1"/>
    <w:rsid w:val="00C32828"/>
    <w:rsid w:val="00C43A2B"/>
    <w:rsid w:val="00C4409F"/>
    <w:rsid w:val="00C61A95"/>
    <w:rsid w:val="00C80636"/>
    <w:rsid w:val="00C917DF"/>
    <w:rsid w:val="00CA6B67"/>
    <w:rsid w:val="00CD1AEC"/>
    <w:rsid w:val="00CE6105"/>
    <w:rsid w:val="00CE64B4"/>
    <w:rsid w:val="00CF1819"/>
    <w:rsid w:val="00D04483"/>
    <w:rsid w:val="00D10F3B"/>
    <w:rsid w:val="00D13C37"/>
    <w:rsid w:val="00D2749A"/>
    <w:rsid w:val="00D34630"/>
    <w:rsid w:val="00D36D47"/>
    <w:rsid w:val="00D5504A"/>
    <w:rsid w:val="00D758B0"/>
    <w:rsid w:val="00DA112E"/>
    <w:rsid w:val="00DC094B"/>
    <w:rsid w:val="00DC3D51"/>
    <w:rsid w:val="00DD0895"/>
    <w:rsid w:val="00DD1B6D"/>
    <w:rsid w:val="00DE7A60"/>
    <w:rsid w:val="00DF0170"/>
    <w:rsid w:val="00DF544E"/>
    <w:rsid w:val="00E05778"/>
    <w:rsid w:val="00E36161"/>
    <w:rsid w:val="00E50058"/>
    <w:rsid w:val="00E540DA"/>
    <w:rsid w:val="00E56C1D"/>
    <w:rsid w:val="00E57814"/>
    <w:rsid w:val="00E84248"/>
    <w:rsid w:val="00E90D28"/>
    <w:rsid w:val="00E91128"/>
    <w:rsid w:val="00E919A5"/>
    <w:rsid w:val="00E91E31"/>
    <w:rsid w:val="00EB786B"/>
    <w:rsid w:val="00EC1AB3"/>
    <w:rsid w:val="00EF4F0E"/>
    <w:rsid w:val="00F117C1"/>
    <w:rsid w:val="00F1296C"/>
    <w:rsid w:val="00F27023"/>
    <w:rsid w:val="00F306CC"/>
    <w:rsid w:val="00F307A5"/>
    <w:rsid w:val="00F3618A"/>
    <w:rsid w:val="00F63051"/>
    <w:rsid w:val="00FC11AD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87C6-CC3F-4050-A64E-91E2C6F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semiHidden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semiHidden/>
    <w:unhideWhenUsed/>
    <w:rsid w:val="0058467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4676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0E5CD7"/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0E5CD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0">
    <w:name w:val="Основен текст 21"/>
    <w:basedOn w:val="a"/>
    <w:rsid w:val="0044418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6865</Words>
  <Characters>39136</Characters>
  <Application>Microsoft Office Word</Application>
  <DocSecurity>0</DocSecurity>
  <Lines>326</Lines>
  <Paragraphs>91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160</cp:revision>
  <cp:lastPrinted>2022-08-19T10:12:00Z</cp:lastPrinted>
  <dcterms:created xsi:type="dcterms:W3CDTF">2022-05-25T10:40:00Z</dcterms:created>
  <dcterms:modified xsi:type="dcterms:W3CDTF">2022-08-19T10:13:00Z</dcterms:modified>
</cp:coreProperties>
</file>